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A0686" w:rsidRPr="00CA0686" w:rsidRDefault="00CA0686" w:rsidP="00CA0686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CA0686">
        <w:rPr>
          <w:rFonts w:ascii="Times New Roman" w:hAnsi="Times New Roman" w:cs="Times New Roman"/>
          <w:b/>
          <w:bCs/>
          <w:sz w:val="32"/>
          <w:szCs w:val="32"/>
        </w:rPr>
        <w:t xml:space="preserve">ОТЧЕТ </w:t>
      </w:r>
    </w:p>
    <w:p w:rsidR="00CA0686" w:rsidRPr="00CA0686" w:rsidRDefault="00CA0686" w:rsidP="00CA0686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CA0686">
        <w:rPr>
          <w:rFonts w:ascii="Times New Roman" w:hAnsi="Times New Roman" w:cs="Times New Roman"/>
          <w:b/>
          <w:bCs/>
          <w:sz w:val="32"/>
          <w:szCs w:val="32"/>
        </w:rPr>
        <w:t xml:space="preserve">о деятельности </w:t>
      </w:r>
    </w:p>
    <w:p w:rsidR="00CA0686" w:rsidRPr="00CA0686" w:rsidRDefault="00CA0686" w:rsidP="00CA0686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CA0686">
        <w:rPr>
          <w:rFonts w:ascii="Times New Roman" w:hAnsi="Times New Roman" w:cs="Times New Roman"/>
          <w:b/>
          <w:bCs/>
          <w:sz w:val="32"/>
          <w:szCs w:val="32"/>
        </w:rPr>
        <w:t xml:space="preserve">Комитета «ОПОРЫ РОССИИ» по промышленности </w:t>
      </w:r>
    </w:p>
    <w:p w:rsidR="00CA0686" w:rsidRDefault="00CA0686" w:rsidP="00CA0686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CA0686">
        <w:rPr>
          <w:rFonts w:ascii="Times New Roman" w:hAnsi="Times New Roman" w:cs="Times New Roman"/>
          <w:b/>
          <w:bCs/>
          <w:sz w:val="32"/>
          <w:szCs w:val="32"/>
        </w:rPr>
        <w:t>за 2025 год</w:t>
      </w:r>
    </w:p>
    <w:p w:rsidR="00CA0686" w:rsidRPr="00CA0686" w:rsidRDefault="00CA0686" w:rsidP="00CA0686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CA0686" w:rsidRPr="00CA0686" w:rsidRDefault="00CA0686" w:rsidP="00CA0686">
      <w:pPr>
        <w:rPr>
          <w:rFonts w:ascii="Times New Roman" w:hAnsi="Times New Roman" w:cs="Times New Roman"/>
          <w:sz w:val="28"/>
          <w:szCs w:val="28"/>
        </w:rPr>
      </w:pPr>
      <w:r w:rsidRPr="00CA0686">
        <w:rPr>
          <w:rFonts w:ascii="Times New Roman" w:hAnsi="Times New Roman" w:cs="Times New Roman"/>
          <w:b/>
          <w:bCs/>
          <w:sz w:val="28"/>
          <w:szCs w:val="28"/>
        </w:rPr>
        <w:t>I. Период и место проведения ключевых мероприятий</w:t>
      </w:r>
    </w:p>
    <w:p w:rsidR="00CA0686" w:rsidRPr="00CA0686" w:rsidRDefault="00CA0686" w:rsidP="00CA0686">
      <w:pPr>
        <w:rPr>
          <w:rFonts w:ascii="Times New Roman" w:hAnsi="Times New Roman" w:cs="Times New Roman"/>
          <w:sz w:val="28"/>
          <w:szCs w:val="28"/>
        </w:rPr>
      </w:pPr>
      <w:r w:rsidRPr="00CA0686">
        <w:rPr>
          <w:rFonts w:ascii="Times New Roman" w:hAnsi="Times New Roman" w:cs="Times New Roman"/>
          <w:sz w:val="28"/>
          <w:szCs w:val="28"/>
        </w:rPr>
        <w:t>В 2025 году Комитет провел комплекс мероприятий в очном и дистанционном форматах на федеральном и региональном уровнях:</w:t>
      </w:r>
    </w:p>
    <w:p w:rsidR="00CA0686" w:rsidRPr="00CA0686" w:rsidRDefault="00CA0686" w:rsidP="00CA0686">
      <w:pPr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CA0686">
        <w:rPr>
          <w:rFonts w:ascii="Times New Roman" w:hAnsi="Times New Roman" w:cs="Times New Roman"/>
          <w:b/>
          <w:bCs/>
          <w:sz w:val="28"/>
          <w:szCs w:val="28"/>
        </w:rPr>
        <w:t>Заседания Комитета:</w:t>
      </w:r>
    </w:p>
    <w:p w:rsidR="00CA0686" w:rsidRPr="00CA0686" w:rsidRDefault="00CA0686" w:rsidP="00CA0686">
      <w:pPr>
        <w:numPr>
          <w:ilvl w:val="1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CA0686">
        <w:rPr>
          <w:rFonts w:ascii="Times New Roman" w:hAnsi="Times New Roman" w:cs="Times New Roman"/>
          <w:sz w:val="28"/>
          <w:szCs w:val="28"/>
        </w:rPr>
        <w:t>31 января – очеред</w:t>
      </w:r>
      <w:r>
        <w:rPr>
          <w:rFonts w:ascii="Times New Roman" w:hAnsi="Times New Roman" w:cs="Times New Roman"/>
          <w:sz w:val="28"/>
          <w:szCs w:val="28"/>
        </w:rPr>
        <w:t>ное заседание</w:t>
      </w:r>
      <w:r w:rsidRPr="00CA0686">
        <w:rPr>
          <w:rFonts w:ascii="Times New Roman" w:hAnsi="Times New Roman" w:cs="Times New Roman"/>
          <w:sz w:val="28"/>
          <w:szCs w:val="28"/>
        </w:rPr>
        <w:t>.</w:t>
      </w:r>
    </w:p>
    <w:p w:rsidR="00CA0686" w:rsidRPr="00CA0686" w:rsidRDefault="00CA0686" w:rsidP="00CA0686">
      <w:pPr>
        <w:numPr>
          <w:ilvl w:val="1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CA0686">
        <w:rPr>
          <w:rFonts w:ascii="Times New Roman" w:hAnsi="Times New Roman" w:cs="Times New Roman"/>
          <w:sz w:val="28"/>
          <w:szCs w:val="28"/>
        </w:rPr>
        <w:t>16 апреля – очеред</w:t>
      </w:r>
      <w:r>
        <w:rPr>
          <w:rFonts w:ascii="Times New Roman" w:hAnsi="Times New Roman" w:cs="Times New Roman"/>
          <w:sz w:val="28"/>
          <w:szCs w:val="28"/>
        </w:rPr>
        <w:t>ное заседание</w:t>
      </w:r>
      <w:r w:rsidRPr="00CA0686">
        <w:rPr>
          <w:rFonts w:ascii="Times New Roman" w:hAnsi="Times New Roman" w:cs="Times New Roman"/>
          <w:sz w:val="28"/>
          <w:szCs w:val="28"/>
        </w:rPr>
        <w:t>.</w:t>
      </w:r>
    </w:p>
    <w:p w:rsidR="00CA0686" w:rsidRPr="00CA0686" w:rsidRDefault="00CA0686" w:rsidP="00CA0686">
      <w:pPr>
        <w:numPr>
          <w:ilvl w:val="1"/>
          <w:numId w:val="1"/>
        </w:numPr>
        <w:rPr>
          <w:rFonts w:ascii="Times New Roman" w:hAnsi="Times New Roman" w:cs="Times New Roman"/>
          <w:i/>
          <w:sz w:val="28"/>
          <w:szCs w:val="28"/>
        </w:rPr>
      </w:pPr>
      <w:r w:rsidRPr="00CA0686">
        <w:rPr>
          <w:rFonts w:ascii="Times New Roman" w:hAnsi="Times New Roman" w:cs="Times New Roman"/>
          <w:sz w:val="28"/>
          <w:szCs w:val="28"/>
        </w:rPr>
        <w:t>23 июля – очеред</w:t>
      </w:r>
      <w:r>
        <w:rPr>
          <w:rFonts w:ascii="Times New Roman" w:hAnsi="Times New Roman" w:cs="Times New Roman"/>
          <w:sz w:val="28"/>
          <w:szCs w:val="28"/>
        </w:rPr>
        <w:t>ное заседание</w:t>
      </w:r>
      <w:r w:rsidRPr="00CA0686">
        <w:rPr>
          <w:rFonts w:ascii="Times New Roman" w:hAnsi="Times New Roman" w:cs="Times New Roman"/>
          <w:sz w:val="28"/>
          <w:szCs w:val="28"/>
        </w:rPr>
        <w:t>. В рамках заседания подписано Соглашение с Институтом экономики и управления в пром</w:t>
      </w:r>
      <w:r>
        <w:rPr>
          <w:rFonts w:ascii="Times New Roman" w:hAnsi="Times New Roman" w:cs="Times New Roman"/>
          <w:sz w:val="28"/>
          <w:szCs w:val="28"/>
        </w:rPr>
        <w:t xml:space="preserve">ышленности, </w:t>
      </w:r>
      <w:r w:rsidRPr="00CA0686">
        <w:rPr>
          <w:rFonts w:ascii="Times New Roman" w:hAnsi="Times New Roman" w:cs="Times New Roman"/>
          <w:i/>
          <w:sz w:val="28"/>
          <w:szCs w:val="28"/>
        </w:rPr>
        <w:t xml:space="preserve">(на основании заключенного Соглашения произведена огромная работа, запущены письма в структурные региональные отделения «ОПОРЫ РОССИИ» с предложением обучения </w:t>
      </w:r>
      <w:r>
        <w:rPr>
          <w:rFonts w:ascii="Times New Roman" w:hAnsi="Times New Roman" w:cs="Times New Roman"/>
          <w:i/>
          <w:sz w:val="28"/>
          <w:szCs w:val="28"/>
        </w:rPr>
        <w:t>со скидками –</w:t>
      </w:r>
      <w:r w:rsidRPr="00CA0686">
        <w:rPr>
          <w:rFonts w:ascii="Times New Roman" w:hAnsi="Times New Roman" w:cs="Times New Roman"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sz w:val="28"/>
          <w:szCs w:val="28"/>
        </w:rPr>
        <w:t xml:space="preserve">заключены договоры на обучение с 8-ми членами ОПОРЫ РОССИИ»). </w:t>
      </w:r>
    </w:p>
    <w:p w:rsidR="00CA0686" w:rsidRPr="00CA0686" w:rsidRDefault="00CA0686" w:rsidP="00CA0686">
      <w:pPr>
        <w:numPr>
          <w:ilvl w:val="1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CA0686">
        <w:rPr>
          <w:rFonts w:ascii="Times New Roman" w:hAnsi="Times New Roman" w:cs="Times New Roman"/>
          <w:sz w:val="28"/>
          <w:szCs w:val="28"/>
        </w:rPr>
        <w:t>17 ноября – выездное итоговое заседание (Чувашия).</w:t>
      </w:r>
    </w:p>
    <w:p w:rsidR="00CA0686" w:rsidRPr="00CA0686" w:rsidRDefault="00CA0686" w:rsidP="00CA0686">
      <w:pPr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CA0686">
        <w:rPr>
          <w:rFonts w:ascii="Times New Roman" w:hAnsi="Times New Roman" w:cs="Times New Roman"/>
          <w:b/>
          <w:bCs/>
          <w:sz w:val="28"/>
          <w:szCs w:val="28"/>
        </w:rPr>
        <w:t>Тематические мероприятия (конференции, круглые столы, панельные сессии, вебинары):</w:t>
      </w:r>
    </w:p>
    <w:p w:rsidR="00CA0686" w:rsidRPr="00CA0686" w:rsidRDefault="00CA0686" w:rsidP="00CA0686">
      <w:pPr>
        <w:numPr>
          <w:ilvl w:val="1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CA0686">
        <w:rPr>
          <w:rFonts w:ascii="Times New Roman" w:hAnsi="Times New Roman" w:cs="Times New Roman"/>
          <w:sz w:val="28"/>
          <w:szCs w:val="28"/>
        </w:rPr>
        <w:t>17 апреля – Круглый стол «Креативная экономика – мост между культурой, искусст</w:t>
      </w:r>
      <w:r w:rsidR="005E62B8">
        <w:rPr>
          <w:rFonts w:ascii="Times New Roman" w:hAnsi="Times New Roman" w:cs="Times New Roman"/>
          <w:sz w:val="28"/>
          <w:szCs w:val="28"/>
        </w:rPr>
        <w:t>вом и промышленностью» (Москва</w:t>
      </w:r>
      <w:r w:rsidRPr="00CA0686">
        <w:rPr>
          <w:rFonts w:ascii="Times New Roman" w:hAnsi="Times New Roman" w:cs="Times New Roman"/>
          <w:sz w:val="28"/>
          <w:szCs w:val="28"/>
        </w:rPr>
        <w:t>).</w:t>
      </w:r>
    </w:p>
    <w:p w:rsidR="00CA0686" w:rsidRPr="00CA0686" w:rsidRDefault="00CA0686" w:rsidP="00CA0686">
      <w:pPr>
        <w:numPr>
          <w:ilvl w:val="1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CA0686">
        <w:rPr>
          <w:rFonts w:ascii="Times New Roman" w:hAnsi="Times New Roman" w:cs="Times New Roman"/>
          <w:sz w:val="28"/>
          <w:szCs w:val="28"/>
        </w:rPr>
        <w:t>16 мая – Конференция «Впечатляющая п</w:t>
      </w:r>
      <w:r w:rsidR="005E62B8">
        <w:rPr>
          <w:rFonts w:ascii="Times New Roman" w:hAnsi="Times New Roman" w:cs="Times New Roman"/>
          <w:sz w:val="28"/>
          <w:szCs w:val="28"/>
        </w:rPr>
        <w:t>ромышленность» (Москва</w:t>
      </w:r>
      <w:r w:rsidRPr="00CA0686">
        <w:rPr>
          <w:rFonts w:ascii="Times New Roman" w:hAnsi="Times New Roman" w:cs="Times New Roman"/>
          <w:sz w:val="28"/>
          <w:szCs w:val="28"/>
        </w:rPr>
        <w:t>).</w:t>
      </w:r>
    </w:p>
    <w:p w:rsidR="00CA0686" w:rsidRPr="00CA0686" w:rsidRDefault="00CA0686" w:rsidP="00CA0686">
      <w:pPr>
        <w:numPr>
          <w:ilvl w:val="1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CA0686">
        <w:rPr>
          <w:rFonts w:ascii="Times New Roman" w:hAnsi="Times New Roman" w:cs="Times New Roman"/>
          <w:sz w:val="28"/>
          <w:szCs w:val="28"/>
        </w:rPr>
        <w:t>Июнь – Панельная сессия «Эффективные нефинансовые меры поддержки промышленности» в рамках ПМЭФ-2025 (г. Санкт-Петербург).</w:t>
      </w:r>
    </w:p>
    <w:p w:rsidR="00CA0686" w:rsidRPr="00CA0686" w:rsidRDefault="00CA0686" w:rsidP="00CA0686">
      <w:pPr>
        <w:numPr>
          <w:ilvl w:val="1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CA0686">
        <w:rPr>
          <w:rFonts w:ascii="Times New Roman" w:hAnsi="Times New Roman" w:cs="Times New Roman"/>
          <w:sz w:val="28"/>
          <w:szCs w:val="28"/>
        </w:rPr>
        <w:t>Июль – Панельная дискуссия «Малое и среднее предпринимательство в промышленности: традиции и инновации» в рамках выставки «ИННОПРОМ-2025» (г. Екатеринбург).</w:t>
      </w:r>
    </w:p>
    <w:p w:rsidR="00CA0686" w:rsidRPr="00CA0686" w:rsidRDefault="00CA0686" w:rsidP="00CA0686">
      <w:pPr>
        <w:numPr>
          <w:ilvl w:val="1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CA0686">
        <w:rPr>
          <w:rFonts w:ascii="Times New Roman" w:hAnsi="Times New Roman" w:cs="Times New Roman"/>
          <w:sz w:val="28"/>
          <w:szCs w:val="28"/>
        </w:rPr>
        <w:t>14 октября – Вебинар «Практические кейсы применения ИИ на малых и средних производствах» (онлайн).</w:t>
      </w:r>
    </w:p>
    <w:p w:rsidR="00CA0686" w:rsidRPr="00CA0686" w:rsidRDefault="00CA0686" w:rsidP="00CA0686">
      <w:pPr>
        <w:numPr>
          <w:ilvl w:val="1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CA0686">
        <w:rPr>
          <w:rFonts w:ascii="Times New Roman" w:hAnsi="Times New Roman" w:cs="Times New Roman"/>
          <w:sz w:val="28"/>
          <w:szCs w:val="28"/>
        </w:rPr>
        <w:t>Ноябрь – Круглый стол, посвященный финансовым аспектам поддержки промышленной коо</w:t>
      </w:r>
      <w:r w:rsidR="005E62B8">
        <w:rPr>
          <w:rFonts w:ascii="Times New Roman" w:hAnsi="Times New Roman" w:cs="Times New Roman"/>
          <w:sz w:val="28"/>
          <w:szCs w:val="28"/>
        </w:rPr>
        <w:t>перации в ЕАЭС</w:t>
      </w:r>
      <w:r w:rsidRPr="00CA0686">
        <w:rPr>
          <w:rFonts w:ascii="Times New Roman" w:hAnsi="Times New Roman" w:cs="Times New Roman"/>
          <w:sz w:val="28"/>
          <w:szCs w:val="28"/>
        </w:rPr>
        <w:t>.</w:t>
      </w:r>
    </w:p>
    <w:p w:rsidR="00CA0686" w:rsidRPr="00CA0686" w:rsidRDefault="00CA0686" w:rsidP="00CA0686">
      <w:pPr>
        <w:numPr>
          <w:ilvl w:val="1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CA0686">
        <w:rPr>
          <w:rFonts w:ascii="Times New Roman" w:hAnsi="Times New Roman" w:cs="Times New Roman"/>
          <w:sz w:val="28"/>
          <w:szCs w:val="28"/>
        </w:rPr>
        <w:t>Декабрь – Пленарное заседание XVII форума «Деловой кли</w:t>
      </w:r>
      <w:r w:rsidR="005E62B8">
        <w:rPr>
          <w:rFonts w:ascii="Times New Roman" w:hAnsi="Times New Roman" w:cs="Times New Roman"/>
          <w:sz w:val="28"/>
          <w:szCs w:val="28"/>
        </w:rPr>
        <w:t>мат в России»</w:t>
      </w:r>
      <w:r w:rsidRPr="00CA0686">
        <w:rPr>
          <w:rFonts w:ascii="Times New Roman" w:hAnsi="Times New Roman" w:cs="Times New Roman"/>
          <w:sz w:val="28"/>
          <w:szCs w:val="28"/>
        </w:rPr>
        <w:t>.</w:t>
      </w:r>
    </w:p>
    <w:p w:rsidR="00CA0686" w:rsidRPr="00CA0686" w:rsidRDefault="00CA0686" w:rsidP="00CA0686">
      <w:pPr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CA0686">
        <w:rPr>
          <w:rFonts w:ascii="Times New Roman" w:hAnsi="Times New Roman" w:cs="Times New Roman"/>
          <w:b/>
          <w:bCs/>
          <w:sz w:val="28"/>
          <w:szCs w:val="28"/>
        </w:rPr>
        <w:t>Иные мероприятия:</w:t>
      </w:r>
    </w:p>
    <w:p w:rsidR="00CA0686" w:rsidRPr="00CA0686" w:rsidRDefault="00CA0686" w:rsidP="00CA0686">
      <w:pPr>
        <w:numPr>
          <w:ilvl w:val="1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CA0686">
        <w:rPr>
          <w:rFonts w:ascii="Times New Roman" w:hAnsi="Times New Roman" w:cs="Times New Roman"/>
          <w:sz w:val="28"/>
          <w:szCs w:val="28"/>
        </w:rPr>
        <w:lastRenderedPageBreak/>
        <w:t>1 апреля – Производственная экскурсия на Липецкий завод «Полимер» (г. Липецк).</w:t>
      </w:r>
    </w:p>
    <w:p w:rsidR="00CA0686" w:rsidRPr="00CA0686" w:rsidRDefault="00CA0686" w:rsidP="00CA0686">
      <w:pPr>
        <w:numPr>
          <w:ilvl w:val="1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CA0686">
        <w:rPr>
          <w:rFonts w:ascii="Times New Roman" w:hAnsi="Times New Roman" w:cs="Times New Roman"/>
          <w:sz w:val="28"/>
          <w:szCs w:val="28"/>
        </w:rPr>
        <w:t>Март – Участие в бизнес-форуме «Слёт-2025» (г. Сочи).</w:t>
      </w:r>
    </w:p>
    <w:p w:rsidR="00CA0686" w:rsidRPr="00CA0686" w:rsidRDefault="00CA0686" w:rsidP="00CA0686">
      <w:pPr>
        <w:numPr>
          <w:ilvl w:val="1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CA0686">
        <w:rPr>
          <w:rFonts w:ascii="Times New Roman" w:hAnsi="Times New Roman" w:cs="Times New Roman"/>
          <w:sz w:val="28"/>
          <w:szCs w:val="28"/>
        </w:rPr>
        <w:t>Ноябрь – Пресс-конференция «Регион – центр инноваций...» (г. Челябинск).</w:t>
      </w:r>
    </w:p>
    <w:p w:rsidR="00CA0686" w:rsidRPr="00CA0686" w:rsidRDefault="00CA0686" w:rsidP="00CA0686">
      <w:pPr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CA0686">
        <w:rPr>
          <w:rFonts w:ascii="Times New Roman" w:hAnsi="Times New Roman" w:cs="Times New Roman"/>
          <w:b/>
          <w:bCs/>
          <w:sz w:val="28"/>
          <w:szCs w:val="28"/>
        </w:rPr>
        <w:t>Работа рабочих групп:</w:t>
      </w:r>
    </w:p>
    <w:p w:rsidR="00CA0686" w:rsidRPr="00CA0686" w:rsidRDefault="00CA0686" w:rsidP="00CA0686">
      <w:pPr>
        <w:numPr>
          <w:ilvl w:val="1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CA0686">
        <w:rPr>
          <w:rFonts w:ascii="Times New Roman" w:hAnsi="Times New Roman" w:cs="Times New Roman"/>
          <w:sz w:val="28"/>
          <w:szCs w:val="28"/>
        </w:rPr>
        <w:t>В течение года активизирована деятельность рабочих групп: «Креативная экономика и промышленность», «Искусственный интеллект в промышленности», «Меры государственной поддержки», «Протекционизм». Создана новая рабочая группа «Промышленная безопасность и охрана труда». Работа велась в постоянном режиме, в том числе с использованием корпоративной платформы Битрикс24.</w:t>
      </w:r>
    </w:p>
    <w:p w:rsidR="00CA0686" w:rsidRPr="00CA0686" w:rsidRDefault="00CA0686" w:rsidP="00CA0686">
      <w:pPr>
        <w:rPr>
          <w:rFonts w:ascii="Times New Roman" w:hAnsi="Times New Roman" w:cs="Times New Roman"/>
          <w:sz w:val="28"/>
          <w:szCs w:val="28"/>
        </w:rPr>
      </w:pPr>
      <w:r w:rsidRPr="00CA0686">
        <w:rPr>
          <w:rFonts w:ascii="Times New Roman" w:hAnsi="Times New Roman" w:cs="Times New Roman"/>
          <w:b/>
          <w:bCs/>
          <w:sz w:val="28"/>
          <w:szCs w:val="28"/>
        </w:rPr>
        <w:t>II. Перечень вопросов, рассмотренных на данных мероприятиях</w:t>
      </w:r>
    </w:p>
    <w:p w:rsidR="00CA0686" w:rsidRPr="00CA0686" w:rsidRDefault="00CA0686" w:rsidP="00CA0686">
      <w:pPr>
        <w:rPr>
          <w:rFonts w:ascii="Times New Roman" w:hAnsi="Times New Roman" w:cs="Times New Roman"/>
          <w:sz w:val="28"/>
          <w:szCs w:val="28"/>
        </w:rPr>
      </w:pPr>
      <w:r w:rsidRPr="00CA0686">
        <w:rPr>
          <w:rFonts w:ascii="Times New Roman" w:hAnsi="Times New Roman" w:cs="Times New Roman"/>
          <w:sz w:val="28"/>
          <w:szCs w:val="28"/>
        </w:rPr>
        <w:t>На мероприятиях были рассмотрены следующие ключевые вопросы:</w:t>
      </w:r>
    </w:p>
    <w:p w:rsidR="00CA0686" w:rsidRPr="00CA0686" w:rsidRDefault="00CA0686" w:rsidP="00CA0686">
      <w:pPr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CA0686">
        <w:rPr>
          <w:rFonts w:ascii="Times New Roman" w:hAnsi="Times New Roman" w:cs="Times New Roman"/>
          <w:sz w:val="28"/>
          <w:szCs w:val="28"/>
        </w:rPr>
        <w:t>Развитие малого и среднего предпринимательства (МСП) в промышленности.</w:t>
      </w:r>
    </w:p>
    <w:p w:rsidR="00CA0686" w:rsidRPr="00CA0686" w:rsidRDefault="00CA0686" w:rsidP="00CA0686">
      <w:pPr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CA0686">
        <w:rPr>
          <w:rFonts w:ascii="Times New Roman" w:hAnsi="Times New Roman" w:cs="Times New Roman"/>
          <w:sz w:val="28"/>
          <w:szCs w:val="28"/>
        </w:rPr>
        <w:t>Креативная экономика как связующее звено между культурой и промышленностью.</w:t>
      </w:r>
    </w:p>
    <w:p w:rsidR="00CA0686" w:rsidRPr="00CA0686" w:rsidRDefault="00CA0686" w:rsidP="00CA0686">
      <w:pPr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CA0686">
        <w:rPr>
          <w:rFonts w:ascii="Times New Roman" w:hAnsi="Times New Roman" w:cs="Times New Roman"/>
          <w:sz w:val="28"/>
          <w:szCs w:val="28"/>
        </w:rPr>
        <w:t>Цифровая трансформация и практическое применение искусственного интеллекта (ИИ) на МСП-производствах.</w:t>
      </w:r>
    </w:p>
    <w:p w:rsidR="00CA0686" w:rsidRPr="00CA0686" w:rsidRDefault="00CA0686" w:rsidP="00CA0686">
      <w:pPr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CA0686">
        <w:rPr>
          <w:rFonts w:ascii="Times New Roman" w:hAnsi="Times New Roman" w:cs="Times New Roman"/>
          <w:sz w:val="28"/>
          <w:szCs w:val="28"/>
        </w:rPr>
        <w:t>Эффективные нефинансовые меры поддержки промышленности в условиях сокращения бюджетного финансирования.</w:t>
      </w:r>
    </w:p>
    <w:p w:rsidR="00CA0686" w:rsidRPr="00CA0686" w:rsidRDefault="00CA0686" w:rsidP="00CA0686">
      <w:pPr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CA0686">
        <w:rPr>
          <w:rFonts w:ascii="Times New Roman" w:hAnsi="Times New Roman" w:cs="Times New Roman"/>
          <w:sz w:val="28"/>
          <w:szCs w:val="28"/>
        </w:rPr>
        <w:t>Традиции и инновации в промышленном МСП.</w:t>
      </w:r>
    </w:p>
    <w:p w:rsidR="00CA0686" w:rsidRPr="00CA0686" w:rsidRDefault="00CA0686" w:rsidP="00CA0686">
      <w:pPr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CA0686">
        <w:rPr>
          <w:rFonts w:ascii="Times New Roman" w:hAnsi="Times New Roman" w:cs="Times New Roman"/>
          <w:sz w:val="28"/>
          <w:szCs w:val="28"/>
        </w:rPr>
        <w:t>Модернизация, импортозамещение и автоматизация производств (на примере Липецкого завода «Полимер»).</w:t>
      </w:r>
    </w:p>
    <w:p w:rsidR="00CA0686" w:rsidRPr="00CA0686" w:rsidRDefault="00CA0686" w:rsidP="00CA0686">
      <w:pPr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CA0686">
        <w:rPr>
          <w:rFonts w:ascii="Times New Roman" w:hAnsi="Times New Roman" w:cs="Times New Roman"/>
          <w:sz w:val="28"/>
          <w:szCs w:val="28"/>
        </w:rPr>
        <w:t>Развитие индустриального туризма.</w:t>
      </w:r>
    </w:p>
    <w:p w:rsidR="00CA0686" w:rsidRPr="00CA0686" w:rsidRDefault="00CA0686" w:rsidP="00CA0686">
      <w:pPr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CA0686">
        <w:rPr>
          <w:rFonts w:ascii="Times New Roman" w:hAnsi="Times New Roman" w:cs="Times New Roman"/>
          <w:sz w:val="28"/>
          <w:szCs w:val="28"/>
        </w:rPr>
        <w:t>Роль малых технологических компаний как драйвера предпринимательства в регионах.</w:t>
      </w:r>
    </w:p>
    <w:p w:rsidR="00CA0686" w:rsidRPr="00CA0686" w:rsidRDefault="00CA0686" w:rsidP="00CA0686">
      <w:pPr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CA0686">
        <w:rPr>
          <w:rFonts w:ascii="Times New Roman" w:hAnsi="Times New Roman" w:cs="Times New Roman"/>
          <w:sz w:val="28"/>
          <w:szCs w:val="28"/>
        </w:rPr>
        <w:t>Промышленная кооперация в рамках ЕАЭС в условиях санкционного давления.</w:t>
      </w:r>
    </w:p>
    <w:p w:rsidR="00CA0686" w:rsidRPr="00CA0686" w:rsidRDefault="00CA0686" w:rsidP="00CA0686">
      <w:pPr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CA0686">
        <w:rPr>
          <w:rFonts w:ascii="Times New Roman" w:hAnsi="Times New Roman" w:cs="Times New Roman"/>
          <w:sz w:val="28"/>
          <w:szCs w:val="28"/>
        </w:rPr>
        <w:t>Вопросы защиты национального рынка, кадрового дефицита и фискальной нагрузки на промышленность.</w:t>
      </w:r>
    </w:p>
    <w:p w:rsidR="00CA0686" w:rsidRPr="00CA0686" w:rsidRDefault="00CA0686" w:rsidP="00CA0686">
      <w:pPr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CA0686">
        <w:rPr>
          <w:rFonts w:ascii="Times New Roman" w:hAnsi="Times New Roman" w:cs="Times New Roman"/>
          <w:sz w:val="28"/>
          <w:szCs w:val="28"/>
        </w:rPr>
        <w:t>Вопросы промышленной безопасности и охраны труда.</w:t>
      </w:r>
    </w:p>
    <w:p w:rsidR="00CA0686" w:rsidRPr="00CA0686" w:rsidRDefault="00CA0686" w:rsidP="00CA0686">
      <w:pPr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CA0686">
        <w:rPr>
          <w:rFonts w:ascii="Times New Roman" w:hAnsi="Times New Roman" w:cs="Times New Roman"/>
          <w:sz w:val="28"/>
          <w:szCs w:val="28"/>
        </w:rPr>
        <w:t>Развитие малой распределенной генерации (ГПУ/ГТУ) и газогенерации.</w:t>
      </w:r>
    </w:p>
    <w:p w:rsidR="00CA0686" w:rsidRPr="00CA0686" w:rsidRDefault="00CA0686" w:rsidP="00CA0686">
      <w:pPr>
        <w:rPr>
          <w:rFonts w:ascii="Times New Roman" w:hAnsi="Times New Roman" w:cs="Times New Roman"/>
          <w:sz w:val="28"/>
          <w:szCs w:val="28"/>
        </w:rPr>
      </w:pPr>
      <w:r w:rsidRPr="00CA0686">
        <w:rPr>
          <w:rFonts w:ascii="Times New Roman" w:hAnsi="Times New Roman" w:cs="Times New Roman"/>
          <w:b/>
          <w:bCs/>
          <w:sz w:val="28"/>
          <w:szCs w:val="28"/>
        </w:rPr>
        <w:t>III. Результаты, достигнутые по рассматриваемым вопросам, включая обращения в органы власти</w:t>
      </w:r>
    </w:p>
    <w:p w:rsidR="00CA0686" w:rsidRPr="00CA0686" w:rsidRDefault="00CA0686" w:rsidP="00CA0686">
      <w:pPr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CA0686">
        <w:rPr>
          <w:rFonts w:ascii="Times New Roman" w:hAnsi="Times New Roman" w:cs="Times New Roman"/>
          <w:b/>
          <w:bCs/>
          <w:sz w:val="28"/>
          <w:szCs w:val="28"/>
        </w:rPr>
        <w:t>По вопросам таможенно-тарифного регулирования и протекционизма:</w:t>
      </w:r>
    </w:p>
    <w:p w:rsidR="00CA0686" w:rsidRPr="00CA0686" w:rsidRDefault="00CA0686" w:rsidP="00CA0686">
      <w:pPr>
        <w:numPr>
          <w:ilvl w:val="1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CA0686">
        <w:rPr>
          <w:rFonts w:ascii="Times New Roman" w:hAnsi="Times New Roman" w:cs="Times New Roman"/>
          <w:b/>
          <w:bCs/>
          <w:sz w:val="28"/>
          <w:szCs w:val="28"/>
        </w:rPr>
        <w:lastRenderedPageBreak/>
        <w:t>Результат:</w:t>
      </w:r>
      <w:r w:rsidRPr="00CA0686">
        <w:rPr>
          <w:rFonts w:ascii="Times New Roman" w:hAnsi="Times New Roman" w:cs="Times New Roman"/>
          <w:sz w:val="28"/>
          <w:szCs w:val="28"/>
        </w:rPr>
        <w:t> Детально проработан вопрос введения </w:t>
      </w:r>
      <w:r w:rsidRPr="00CA0686">
        <w:rPr>
          <w:rFonts w:ascii="Times New Roman" w:hAnsi="Times New Roman" w:cs="Times New Roman"/>
          <w:b/>
          <w:bCs/>
          <w:sz w:val="28"/>
          <w:szCs w:val="28"/>
        </w:rPr>
        <w:t>промышленного сбора</w:t>
      </w:r>
      <w:r w:rsidRPr="00CA0686">
        <w:rPr>
          <w:rFonts w:ascii="Times New Roman" w:hAnsi="Times New Roman" w:cs="Times New Roman"/>
          <w:sz w:val="28"/>
          <w:szCs w:val="28"/>
        </w:rPr>
        <w:t> как инструмента поддержки отечественных производителей. По итогам работы сформулированы конкретные предложения по пилотному проекту для отрасли по производству детских удерживающих устройств (ДУУ).</w:t>
      </w:r>
    </w:p>
    <w:p w:rsidR="00CA0686" w:rsidRPr="00CA0686" w:rsidRDefault="00CA0686" w:rsidP="00CA0686">
      <w:pPr>
        <w:numPr>
          <w:ilvl w:val="1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CA0686">
        <w:rPr>
          <w:rFonts w:ascii="Times New Roman" w:hAnsi="Times New Roman" w:cs="Times New Roman"/>
          <w:b/>
          <w:bCs/>
          <w:sz w:val="28"/>
          <w:szCs w:val="28"/>
        </w:rPr>
        <w:t>Обращение в органы власти:</w:t>
      </w:r>
      <w:r w:rsidRPr="00CA0686">
        <w:rPr>
          <w:rFonts w:ascii="Times New Roman" w:hAnsi="Times New Roman" w:cs="Times New Roman"/>
          <w:sz w:val="28"/>
          <w:szCs w:val="28"/>
        </w:rPr>
        <w:t> Направлен пакет предложений в Министерство промышленности и торговли Российской Федерации (Минпромторг России).</w:t>
      </w:r>
    </w:p>
    <w:p w:rsidR="00CA0686" w:rsidRPr="00CA0686" w:rsidRDefault="00CA0686" w:rsidP="00CA0686">
      <w:pPr>
        <w:numPr>
          <w:ilvl w:val="1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CA0686">
        <w:rPr>
          <w:rFonts w:ascii="Times New Roman" w:hAnsi="Times New Roman" w:cs="Times New Roman"/>
          <w:b/>
          <w:bCs/>
          <w:sz w:val="28"/>
          <w:szCs w:val="28"/>
        </w:rPr>
        <w:t>Содержание предложений:</w:t>
      </w:r>
    </w:p>
    <w:p w:rsidR="00CA0686" w:rsidRPr="00CA0686" w:rsidRDefault="00CA0686" w:rsidP="00CA0686">
      <w:pPr>
        <w:numPr>
          <w:ilvl w:val="2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CA0686">
        <w:rPr>
          <w:rFonts w:ascii="Times New Roman" w:hAnsi="Times New Roman" w:cs="Times New Roman"/>
          <w:sz w:val="28"/>
          <w:szCs w:val="28"/>
        </w:rPr>
        <w:t>Установить пилотную отрасль – производство ДУУ.</w:t>
      </w:r>
    </w:p>
    <w:p w:rsidR="00CA0686" w:rsidRPr="00CA0686" w:rsidRDefault="00CA0686" w:rsidP="00CA0686">
      <w:pPr>
        <w:numPr>
          <w:ilvl w:val="2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CA0686">
        <w:rPr>
          <w:rFonts w:ascii="Times New Roman" w:hAnsi="Times New Roman" w:cs="Times New Roman"/>
          <w:sz w:val="28"/>
          <w:szCs w:val="28"/>
        </w:rPr>
        <w:t>Установить размер сбора на уровне 30%, но не менее 5 евро за кг.</w:t>
      </w:r>
    </w:p>
    <w:p w:rsidR="00CA0686" w:rsidRPr="00CA0686" w:rsidRDefault="00CA0686" w:rsidP="00CA0686">
      <w:pPr>
        <w:numPr>
          <w:ilvl w:val="2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CA0686">
        <w:rPr>
          <w:rFonts w:ascii="Times New Roman" w:hAnsi="Times New Roman" w:cs="Times New Roman"/>
          <w:sz w:val="28"/>
          <w:szCs w:val="28"/>
        </w:rPr>
        <w:t>Внедрить механизм условного начисления и списания сбора для российских производителей при выполнении планов производства и локализации.</w:t>
      </w:r>
    </w:p>
    <w:p w:rsidR="00CA0686" w:rsidRPr="00CA0686" w:rsidRDefault="00CA0686" w:rsidP="00CA0686">
      <w:pPr>
        <w:numPr>
          <w:ilvl w:val="2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CA0686">
        <w:rPr>
          <w:rFonts w:ascii="Times New Roman" w:hAnsi="Times New Roman" w:cs="Times New Roman"/>
          <w:sz w:val="28"/>
          <w:szCs w:val="28"/>
        </w:rPr>
        <w:t>Установить обязанность импортеров уплачивать сбор до ввоза товара на территорию РФ.</w:t>
      </w:r>
    </w:p>
    <w:p w:rsidR="00CA0686" w:rsidRPr="00CA0686" w:rsidRDefault="00CA0686" w:rsidP="00CA0686">
      <w:pPr>
        <w:numPr>
          <w:ilvl w:val="1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CA0686">
        <w:rPr>
          <w:rFonts w:ascii="Times New Roman" w:hAnsi="Times New Roman" w:cs="Times New Roman"/>
          <w:b/>
          <w:bCs/>
          <w:sz w:val="28"/>
          <w:szCs w:val="28"/>
        </w:rPr>
        <w:t>Реакция органа власти:</w:t>
      </w:r>
      <w:r w:rsidRPr="00CA0686">
        <w:rPr>
          <w:rFonts w:ascii="Times New Roman" w:hAnsi="Times New Roman" w:cs="Times New Roman"/>
          <w:sz w:val="28"/>
          <w:szCs w:val="28"/>
        </w:rPr>
        <w:t> На момент составления отчета реакция Минпромторга Р</w:t>
      </w:r>
      <w:r w:rsidR="005E62B8">
        <w:rPr>
          <w:rFonts w:ascii="Times New Roman" w:hAnsi="Times New Roman" w:cs="Times New Roman"/>
          <w:sz w:val="28"/>
          <w:szCs w:val="28"/>
        </w:rPr>
        <w:t>оссии рассматривается</w:t>
      </w:r>
      <w:r w:rsidRPr="00CA0686">
        <w:rPr>
          <w:rFonts w:ascii="Times New Roman" w:hAnsi="Times New Roman" w:cs="Times New Roman"/>
          <w:sz w:val="28"/>
          <w:szCs w:val="28"/>
        </w:rPr>
        <w:t>.</w:t>
      </w:r>
    </w:p>
    <w:p w:rsidR="00CA0686" w:rsidRPr="00CA0686" w:rsidRDefault="00CA0686" w:rsidP="00CA0686">
      <w:pPr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CA0686">
        <w:rPr>
          <w:rFonts w:ascii="Times New Roman" w:hAnsi="Times New Roman" w:cs="Times New Roman"/>
          <w:b/>
          <w:bCs/>
          <w:sz w:val="28"/>
          <w:szCs w:val="28"/>
        </w:rPr>
        <w:t>По вопросам технического регулирования:</w:t>
      </w:r>
    </w:p>
    <w:p w:rsidR="00CA0686" w:rsidRPr="00CA0686" w:rsidRDefault="00CA0686" w:rsidP="00CA0686">
      <w:pPr>
        <w:numPr>
          <w:ilvl w:val="1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CA0686">
        <w:rPr>
          <w:rFonts w:ascii="Times New Roman" w:hAnsi="Times New Roman" w:cs="Times New Roman"/>
          <w:b/>
          <w:bCs/>
          <w:sz w:val="28"/>
          <w:szCs w:val="28"/>
        </w:rPr>
        <w:t>Результат:</w:t>
      </w:r>
      <w:r w:rsidRPr="00CA0686">
        <w:rPr>
          <w:rFonts w:ascii="Times New Roman" w:hAnsi="Times New Roman" w:cs="Times New Roman"/>
          <w:sz w:val="28"/>
          <w:szCs w:val="28"/>
        </w:rPr>
        <w:t> Проведена экспертная оценка проекта нормативного акта.</w:t>
      </w:r>
    </w:p>
    <w:p w:rsidR="00CA0686" w:rsidRPr="00CA0686" w:rsidRDefault="00CA0686" w:rsidP="00CA0686">
      <w:pPr>
        <w:numPr>
          <w:ilvl w:val="1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CA0686">
        <w:rPr>
          <w:rFonts w:ascii="Times New Roman" w:hAnsi="Times New Roman" w:cs="Times New Roman"/>
          <w:b/>
          <w:bCs/>
          <w:sz w:val="28"/>
          <w:szCs w:val="28"/>
        </w:rPr>
        <w:t>Обращение в органы власти:</w:t>
      </w:r>
      <w:r w:rsidRPr="00CA0686">
        <w:rPr>
          <w:rFonts w:ascii="Times New Roman" w:hAnsi="Times New Roman" w:cs="Times New Roman"/>
          <w:sz w:val="28"/>
          <w:szCs w:val="28"/>
        </w:rPr>
        <w:t> Направлена в </w:t>
      </w:r>
      <w:r w:rsidRPr="00CA0686">
        <w:rPr>
          <w:rFonts w:ascii="Times New Roman" w:hAnsi="Times New Roman" w:cs="Times New Roman"/>
          <w:b/>
          <w:bCs/>
          <w:sz w:val="28"/>
          <w:szCs w:val="28"/>
        </w:rPr>
        <w:t>Минпромторг России</w:t>
      </w:r>
      <w:r w:rsidRPr="00CA0686">
        <w:rPr>
          <w:rFonts w:ascii="Times New Roman" w:hAnsi="Times New Roman" w:cs="Times New Roman"/>
          <w:sz w:val="28"/>
          <w:szCs w:val="28"/>
        </w:rPr>
        <w:t> экспертная позиция на проект постановления Правительства РФ «О внесении изменений в постановление Правительства Российской Федерации от 17 июля 2015 г. № 719» (касается требований к светодиодам, код ОКПД 2 26.11.22.200).</w:t>
      </w:r>
    </w:p>
    <w:p w:rsidR="00CA0686" w:rsidRPr="00CA0686" w:rsidRDefault="00CA0686" w:rsidP="00CA0686">
      <w:pPr>
        <w:numPr>
          <w:ilvl w:val="1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CA0686">
        <w:rPr>
          <w:rFonts w:ascii="Times New Roman" w:hAnsi="Times New Roman" w:cs="Times New Roman"/>
          <w:b/>
          <w:bCs/>
          <w:sz w:val="28"/>
          <w:szCs w:val="28"/>
        </w:rPr>
        <w:t>Реакция органа власти:</w:t>
      </w:r>
      <w:r w:rsidRPr="00CA0686">
        <w:rPr>
          <w:rFonts w:ascii="Times New Roman" w:hAnsi="Times New Roman" w:cs="Times New Roman"/>
          <w:sz w:val="28"/>
          <w:szCs w:val="28"/>
        </w:rPr>
        <w:t> На момент соста</w:t>
      </w:r>
      <w:r w:rsidR="005E62B8">
        <w:rPr>
          <w:rFonts w:ascii="Times New Roman" w:hAnsi="Times New Roman" w:cs="Times New Roman"/>
          <w:sz w:val="28"/>
          <w:szCs w:val="28"/>
        </w:rPr>
        <w:t>вления отчета реакция рассматривается</w:t>
      </w:r>
      <w:r w:rsidRPr="00CA0686">
        <w:rPr>
          <w:rFonts w:ascii="Times New Roman" w:hAnsi="Times New Roman" w:cs="Times New Roman"/>
          <w:sz w:val="28"/>
          <w:szCs w:val="28"/>
        </w:rPr>
        <w:t>.</w:t>
      </w:r>
    </w:p>
    <w:p w:rsidR="00CA0686" w:rsidRPr="00CA0686" w:rsidRDefault="00CA0686" w:rsidP="00CA0686">
      <w:pPr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CA0686">
        <w:rPr>
          <w:rFonts w:ascii="Times New Roman" w:hAnsi="Times New Roman" w:cs="Times New Roman"/>
          <w:b/>
          <w:bCs/>
          <w:sz w:val="28"/>
          <w:szCs w:val="28"/>
        </w:rPr>
        <w:t>По региональным инициативам (энергетика):</w:t>
      </w:r>
    </w:p>
    <w:p w:rsidR="00CA0686" w:rsidRPr="00CA0686" w:rsidRDefault="00CA0686" w:rsidP="00CA0686">
      <w:pPr>
        <w:numPr>
          <w:ilvl w:val="1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CA0686">
        <w:rPr>
          <w:rFonts w:ascii="Times New Roman" w:hAnsi="Times New Roman" w:cs="Times New Roman"/>
          <w:b/>
          <w:bCs/>
          <w:sz w:val="28"/>
          <w:szCs w:val="28"/>
        </w:rPr>
        <w:t>Результат:</w:t>
      </w:r>
      <w:r w:rsidRPr="00CA0686">
        <w:rPr>
          <w:rFonts w:ascii="Times New Roman" w:hAnsi="Times New Roman" w:cs="Times New Roman"/>
          <w:sz w:val="28"/>
          <w:szCs w:val="28"/>
        </w:rPr>
        <w:t> Поддержана инициатива Карельского отделения по развитию малой распределенной генерации.</w:t>
      </w:r>
    </w:p>
    <w:p w:rsidR="00CA0686" w:rsidRPr="00CA0686" w:rsidRDefault="00CA0686" w:rsidP="00CA0686">
      <w:pPr>
        <w:numPr>
          <w:ilvl w:val="1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CA0686">
        <w:rPr>
          <w:rFonts w:ascii="Times New Roman" w:hAnsi="Times New Roman" w:cs="Times New Roman"/>
          <w:b/>
          <w:bCs/>
          <w:sz w:val="28"/>
          <w:szCs w:val="28"/>
        </w:rPr>
        <w:t>Достижение:</w:t>
      </w:r>
      <w:r w:rsidRPr="00CA0686">
        <w:rPr>
          <w:rFonts w:ascii="Times New Roman" w:hAnsi="Times New Roman" w:cs="Times New Roman"/>
          <w:sz w:val="28"/>
          <w:szCs w:val="28"/>
        </w:rPr>
        <w:t xml:space="preserve"> Инициирована и находится в стадии реализации работа по запуску пилотного проекта по газогенерации в Карелии. Обращения в федеральные </w:t>
      </w:r>
      <w:r w:rsidR="005E62B8">
        <w:rPr>
          <w:rFonts w:ascii="Times New Roman" w:hAnsi="Times New Roman" w:cs="Times New Roman"/>
          <w:sz w:val="28"/>
          <w:szCs w:val="28"/>
        </w:rPr>
        <w:t xml:space="preserve">и региональные </w:t>
      </w:r>
      <w:r w:rsidRPr="00CA0686">
        <w:rPr>
          <w:rFonts w:ascii="Times New Roman" w:hAnsi="Times New Roman" w:cs="Times New Roman"/>
          <w:sz w:val="28"/>
          <w:szCs w:val="28"/>
        </w:rPr>
        <w:t>органы власти по дан</w:t>
      </w:r>
      <w:r w:rsidR="005E62B8">
        <w:rPr>
          <w:rFonts w:ascii="Times New Roman" w:hAnsi="Times New Roman" w:cs="Times New Roman"/>
          <w:sz w:val="28"/>
          <w:szCs w:val="28"/>
        </w:rPr>
        <w:t>ному проекту направлены</w:t>
      </w:r>
      <w:r w:rsidRPr="00CA0686">
        <w:rPr>
          <w:rFonts w:ascii="Times New Roman" w:hAnsi="Times New Roman" w:cs="Times New Roman"/>
          <w:sz w:val="28"/>
          <w:szCs w:val="28"/>
        </w:rPr>
        <w:t>.</w:t>
      </w:r>
    </w:p>
    <w:p w:rsidR="00CA0686" w:rsidRPr="00CA0686" w:rsidRDefault="00CA0686" w:rsidP="00CA0686">
      <w:pPr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CA0686">
        <w:rPr>
          <w:rFonts w:ascii="Times New Roman" w:hAnsi="Times New Roman" w:cs="Times New Roman"/>
          <w:b/>
          <w:bCs/>
          <w:sz w:val="28"/>
          <w:szCs w:val="28"/>
        </w:rPr>
        <w:t>Иные результаты:</w:t>
      </w:r>
    </w:p>
    <w:p w:rsidR="00CA0686" w:rsidRPr="00CA0686" w:rsidRDefault="00CA0686" w:rsidP="00CA0686">
      <w:pPr>
        <w:numPr>
          <w:ilvl w:val="1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CA0686">
        <w:rPr>
          <w:rFonts w:ascii="Times New Roman" w:hAnsi="Times New Roman" w:cs="Times New Roman"/>
          <w:sz w:val="28"/>
          <w:szCs w:val="28"/>
        </w:rPr>
        <w:lastRenderedPageBreak/>
        <w:t>Подписано Соглашение о сотрудничестве с Институтом экономики и управления в промышленности.</w:t>
      </w:r>
    </w:p>
    <w:p w:rsidR="00CA0686" w:rsidRPr="00CA0686" w:rsidRDefault="00CA0686" w:rsidP="00CA0686">
      <w:pPr>
        <w:numPr>
          <w:ilvl w:val="1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CA0686">
        <w:rPr>
          <w:rFonts w:ascii="Times New Roman" w:hAnsi="Times New Roman" w:cs="Times New Roman"/>
          <w:sz w:val="28"/>
          <w:szCs w:val="28"/>
        </w:rPr>
        <w:t>Создана рабочая группа по промышленной безопасности.</w:t>
      </w:r>
    </w:p>
    <w:p w:rsidR="00CA0686" w:rsidRPr="00CA0686" w:rsidRDefault="00CA0686" w:rsidP="00CA0686">
      <w:pPr>
        <w:numPr>
          <w:ilvl w:val="1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CA0686">
        <w:rPr>
          <w:rFonts w:ascii="Times New Roman" w:hAnsi="Times New Roman" w:cs="Times New Roman"/>
          <w:sz w:val="28"/>
          <w:szCs w:val="28"/>
        </w:rPr>
        <w:t>По итогам панельной сессии на ПМЭФ-2025 выработаны и направлены в органы исполнительной власти предложения по развитию МСП в условиях сокращения бюджетного финансирования.</w:t>
      </w:r>
    </w:p>
    <w:p w:rsidR="00CA0686" w:rsidRPr="00CA0686" w:rsidRDefault="00CA0686" w:rsidP="00CA0686">
      <w:pPr>
        <w:numPr>
          <w:ilvl w:val="1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CA0686">
        <w:rPr>
          <w:rFonts w:ascii="Times New Roman" w:hAnsi="Times New Roman" w:cs="Times New Roman"/>
          <w:sz w:val="28"/>
          <w:szCs w:val="28"/>
        </w:rPr>
        <w:t>На форуме «Деловой климат в России» предложен пакет законодательных инициатив, включающий меры протекционизма, льготные тарифы страховых взносов для работников обрабатывающей промышленности и корректировку подходов к техническому регулированию.</w:t>
      </w:r>
    </w:p>
    <w:p w:rsidR="00CA0686" w:rsidRPr="00CA0686" w:rsidRDefault="00CA0686" w:rsidP="00CA0686">
      <w:pPr>
        <w:rPr>
          <w:rFonts w:ascii="Times New Roman" w:hAnsi="Times New Roman" w:cs="Times New Roman"/>
          <w:sz w:val="28"/>
          <w:szCs w:val="28"/>
        </w:rPr>
      </w:pPr>
      <w:r w:rsidRPr="00CA0686">
        <w:rPr>
          <w:rFonts w:ascii="Times New Roman" w:hAnsi="Times New Roman" w:cs="Times New Roman"/>
          <w:b/>
          <w:bCs/>
          <w:sz w:val="28"/>
          <w:szCs w:val="28"/>
        </w:rPr>
        <w:t>IV. Основные проекты нормативных правовых актов, по которым готовились замечания и предложения, и степень их учета</w:t>
      </w:r>
    </w:p>
    <w:p w:rsidR="00CA0686" w:rsidRPr="00CA0686" w:rsidRDefault="00CA0686" w:rsidP="00CA0686">
      <w:pPr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 w:rsidRPr="00CA0686">
        <w:rPr>
          <w:rFonts w:ascii="Times New Roman" w:hAnsi="Times New Roman" w:cs="Times New Roman"/>
          <w:b/>
          <w:bCs/>
          <w:sz w:val="28"/>
          <w:szCs w:val="28"/>
        </w:rPr>
        <w:t>Проект нормативного акта:</w:t>
      </w:r>
      <w:r w:rsidRPr="00CA0686">
        <w:rPr>
          <w:rFonts w:ascii="Times New Roman" w:hAnsi="Times New Roman" w:cs="Times New Roman"/>
          <w:sz w:val="28"/>
          <w:szCs w:val="28"/>
        </w:rPr>
        <w:t> Проект постановления Правительства Российской Федерации «О внесении изменений в постановление Правительства Российской Федерации от 17 июля 2015 г. № 719» (в части требований к светодиодам).</w:t>
      </w:r>
    </w:p>
    <w:p w:rsidR="00CA0686" w:rsidRPr="00CA0686" w:rsidRDefault="00CA0686" w:rsidP="00CA0686">
      <w:pPr>
        <w:numPr>
          <w:ilvl w:val="1"/>
          <w:numId w:val="4"/>
        </w:numPr>
        <w:rPr>
          <w:rFonts w:ascii="Times New Roman" w:hAnsi="Times New Roman" w:cs="Times New Roman"/>
          <w:sz w:val="28"/>
          <w:szCs w:val="28"/>
        </w:rPr>
      </w:pPr>
      <w:r w:rsidRPr="00CA0686">
        <w:rPr>
          <w:rFonts w:ascii="Times New Roman" w:hAnsi="Times New Roman" w:cs="Times New Roman"/>
          <w:b/>
          <w:bCs/>
          <w:sz w:val="28"/>
          <w:szCs w:val="28"/>
        </w:rPr>
        <w:t>Действия Комитета:</w:t>
      </w:r>
      <w:r w:rsidRPr="00CA0686">
        <w:rPr>
          <w:rFonts w:ascii="Times New Roman" w:hAnsi="Times New Roman" w:cs="Times New Roman"/>
          <w:sz w:val="28"/>
          <w:szCs w:val="28"/>
        </w:rPr>
        <w:t> Подготовлена и направлена в Минпромторг России экспертная позиция (замечания и предложения).</w:t>
      </w:r>
    </w:p>
    <w:p w:rsidR="00CA0686" w:rsidRPr="00CA0686" w:rsidRDefault="00CA0686" w:rsidP="00CA0686">
      <w:pPr>
        <w:numPr>
          <w:ilvl w:val="1"/>
          <w:numId w:val="4"/>
        </w:numPr>
        <w:rPr>
          <w:rFonts w:ascii="Times New Roman" w:hAnsi="Times New Roman" w:cs="Times New Roman"/>
          <w:sz w:val="28"/>
          <w:szCs w:val="28"/>
        </w:rPr>
      </w:pPr>
      <w:r w:rsidRPr="00CA0686">
        <w:rPr>
          <w:rFonts w:ascii="Times New Roman" w:hAnsi="Times New Roman" w:cs="Times New Roman"/>
          <w:b/>
          <w:bCs/>
          <w:sz w:val="28"/>
          <w:szCs w:val="28"/>
        </w:rPr>
        <w:t>Степень учета:</w:t>
      </w:r>
      <w:r w:rsidRPr="00CA0686">
        <w:rPr>
          <w:rFonts w:ascii="Times New Roman" w:hAnsi="Times New Roman" w:cs="Times New Roman"/>
          <w:sz w:val="28"/>
          <w:szCs w:val="28"/>
        </w:rPr>
        <w:t xml:space="preserve"> На момент составления отчета информация о степени учета предложений Комитета </w:t>
      </w:r>
      <w:r w:rsidR="005E62B8">
        <w:rPr>
          <w:rFonts w:ascii="Times New Roman" w:hAnsi="Times New Roman" w:cs="Times New Roman"/>
          <w:sz w:val="28"/>
          <w:szCs w:val="28"/>
        </w:rPr>
        <w:t>– на рассмотрении.</w:t>
      </w:r>
    </w:p>
    <w:p w:rsidR="00CA0686" w:rsidRPr="00CA0686" w:rsidRDefault="00CA0686" w:rsidP="00CA0686">
      <w:pPr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 w:rsidRPr="00CA0686">
        <w:rPr>
          <w:rFonts w:ascii="Times New Roman" w:hAnsi="Times New Roman" w:cs="Times New Roman"/>
          <w:b/>
          <w:bCs/>
          <w:sz w:val="28"/>
          <w:szCs w:val="28"/>
        </w:rPr>
        <w:t>Инициатива по разработке нового механизма:</w:t>
      </w:r>
      <w:r w:rsidRPr="00CA0686">
        <w:rPr>
          <w:rFonts w:ascii="Times New Roman" w:hAnsi="Times New Roman" w:cs="Times New Roman"/>
          <w:sz w:val="28"/>
          <w:szCs w:val="28"/>
        </w:rPr>
        <w:t> Предложения по введению </w:t>
      </w:r>
      <w:r w:rsidRPr="00CA0686">
        <w:rPr>
          <w:rFonts w:ascii="Times New Roman" w:hAnsi="Times New Roman" w:cs="Times New Roman"/>
          <w:b/>
          <w:bCs/>
          <w:sz w:val="28"/>
          <w:szCs w:val="28"/>
        </w:rPr>
        <w:t>промышленного сбора</w:t>
      </w:r>
      <w:r w:rsidRPr="00CA0686">
        <w:rPr>
          <w:rFonts w:ascii="Times New Roman" w:hAnsi="Times New Roman" w:cs="Times New Roman"/>
          <w:sz w:val="28"/>
          <w:szCs w:val="28"/>
        </w:rPr>
        <w:t> (фактически, инициатива по разработке нового нормативно-правового акта).</w:t>
      </w:r>
    </w:p>
    <w:p w:rsidR="00CA0686" w:rsidRPr="00CA0686" w:rsidRDefault="00CA0686" w:rsidP="00CA0686">
      <w:pPr>
        <w:numPr>
          <w:ilvl w:val="1"/>
          <w:numId w:val="4"/>
        </w:numPr>
        <w:rPr>
          <w:rFonts w:ascii="Times New Roman" w:hAnsi="Times New Roman" w:cs="Times New Roman"/>
          <w:sz w:val="28"/>
          <w:szCs w:val="28"/>
        </w:rPr>
      </w:pPr>
      <w:r w:rsidRPr="00CA0686">
        <w:rPr>
          <w:rFonts w:ascii="Times New Roman" w:hAnsi="Times New Roman" w:cs="Times New Roman"/>
          <w:b/>
          <w:bCs/>
          <w:sz w:val="28"/>
          <w:szCs w:val="28"/>
        </w:rPr>
        <w:t>Действия Комитета:</w:t>
      </w:r>
      <w:r w:rsidRPr="00CA0686">
        <w:rPr>
          <w:rFonts w:ascii="Times New Roman" w:hAnsi="Times New Roman" w:cs="Times New Roman"/>
          <w:sz w:val="28"/>
          <w:szCs w:val="28"/>
        </w:rPr>
        <w:t> Разработана концепция и детальные параметры механизма для пилотной отрасли (ДУУ). Предложения направлены в Минпромторг России для рассмотрения и возможной последующей разработки проекта нормативного акта.</w:t>
      </w:r>
    </w:p>
    <w:p w:rsidR="00CA0686" w:rsidRPr="00CA0686" w:rsidRDefault="00CA0686" w:rsidP="00CA0686">
      <w:pPr>
        <w:numPr>
          <w:ilvl w:val="1"/>
          <w:numId w:val="4"/>
        </w:numPr>
        <w:rPr>
          <w:rFonts w:ascii="Times New Roman" w:hAnsi="Times New Roman" w:cs="Times New Roman"/>
          <w:sz w:val="28"/>
          <w:szCs w:val="28"/>
        </w:rPr>
      </w:pPr>
      <w:r w:rsidRPr="00CA0686">
        <w:rPr>
          <w:rFonts w:ascii="Times New Roman" w:hAnsi="Times New Roman" w:cs="Times New Roman"/>
          <w:b/>
          <w:bCs/>
          <w:sz w:val="28"/>
          <w:szCs w:val="28"/>
        </w:rPr>
        <w:t>Степень учета:</w:t>
      </w:r>
      <w:r w:rsidRPr="00CA0686">
        <w:rPr>
          <w:rFonts w:ascii="Times New Roman" w:hAnsi="Times New Roman" w:cs="Times New Roman"/>
          <w:sz w:val="28"/>
          <w:szCs w:val="28"/>
        </w:rPr>
        <w:t xml:space="preserve"> Находится на стадии рассмотрения уполномоченным органом. Решение об инициации законопроектной работы </w:t>
      </w:r>
      <w:r w:rsidR="005E62B8">
        <w:rPr>
          <w:rFonts w:ascii="Times New Roman" w:hAnsi="Times New Roman" w:cs="Times New Roman"/>
          <w:sz w:val="28"/>
          <w:szCs w:val="28"/>
        </w:rPr>
        <w:t xml:space="preserve">пока </w:t>
      </w:r>
      <w:bookmarkStart w:id="0" w:name="_GoBack"/>
      <w:bookmarkEnd w:id="0"/>
      <w:r w:rsidRPr="00CA0686">
        <w:rPr>
          <w:rFonts w:ascii="Times New Roman" w:hAnsi="Times New Roman" w:cs="Times New Roman"/>
          <w:sz w:val="28"/>
          <w:szCs w:val="28"/>
        </w:rPr>
        <w:t>не принято.</w:t>
      </w:r>
    </w:p>
    <w:p w:rsidR="00C24363" w:rsidRDefault="00C24363"/>
    <w:sectPr w:rsidR="00C24363" w:rsidSect="00CA0686">
      <w:pgSz w:w="11906" w:h="16838"/>
      <w:pgMar w:top="426" w:right="566" w:bottom="1134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B87924"/>
    <w:multiLevelType w:val="multilevel"/>
    <w:tmpl w:val="61CC5F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41896BDB"/>
    <w:multiLevelType w:val="multilevel"/>
    <w:tmpl w:val="05F295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7B8205A"/>
    <w:multiLevelType w:val="multilevel"/>
    <w:tmpl w:val="CD96AD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74AD5EE5"/>
    <w:multiLevelType w:val="multilevel"/>
    <w:tmpl w:val="6F8831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0686"/>
    <w:rsid w:val="005E62B8"/>
    <w:rsid w:val="00C24363"/>
    <w:rsid w:val="00CA06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1F3FB3"/>
  <w15:chartTrackingRefBased/>
  <w15:docId w15:val="{9CCFF350-066A-49D8-B1E4-093981EA32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3078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4</Pages>
  <Words>992</Words>
  <Characters>5656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 Балухтина</dc:creator>
  <cp:keywords/>
  <dc:description/>
  <cp:lastModifiedBy>Наталья Балухтина</cp:lastModifiedBy>
  <cp:revision>2</cp:revision>
  <dcterms:created xsi:type="dcterms:W3CDTF">2026-01-19T11:10:00Z</dcterms:created>
  <dcterms:modified xsi:type="dcterms:W3CDTF">2026-01-19T11:19:00Z</dcterms:modified>
</cp:coreProperties>
</file>