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D9102" w14:textId="77777777" w:rsidR="008F0131" w:rsidRDefault="00074638">
      <w:pPr>
        <w:ind w:left="7938" w:firstLine="5"/>
      </w:pPr>
      <w:r>
        <w:t xml:space="preserve">Утвержден </w:t>
      </w:r>
    </w:p>
    <w:p w14:paraId="1EA0E075" w14:textId="77777777" w:rsidR="008F0131" w:rsidRDefault="00074638">
      <w:pPr>
        <w:ind w:left="7938" w:firstLine="5"/>
      </w:pPr>
      <w:r>
        <w:t>Решением Комитета по информационным технологиям</w:t>
      </w:r>
    </w:p>
    <w:p w14:paraId="1CCFA8B8" w14:textId="1A35126A" w:rsidR="008F0131" w:rsidRDefault="00074638">
      <w:pPr>
        <w:ind w:left="7938" w:firstLine="5"/>
      </w:pPr>
      <w:r>
        <w:t>Протокол от</w:t>
      </w:r>
      <w:r w:rsidR="0067604A">
        <w:t xml:space="preserve"> 02.12.</w:t>
      </w:r>
      <w:r w:rsidR="002A17E2">
        <w:t>2025</w:t>
      </w:r>
      <w:r>
        <w:t xml:space="preserve">. </w:t>
      </w:r>
    </w:p>
    <w:p w14:paraId="658867DE" w14:textId="77777777" w:rsidR="008F0131" w:rsidRDefault="008F0131">
      <w:pPr>
        <w:jc w:val="center"/>
      </w:pPr>
    </w:p>
    <w:p w14:paraId="3D05A55C" w14:textId="77777777" w:rsidR="008F0131" w:rsidRDefault="008F0131">
      <w:pPr>
        <w:jc w:val="center"/>
      </w:pPr>
    </w:p>
    <w:p w14:paraId="1CA5A1FA" w14:textId="2C346C7E" w:rsidR="008F0131" w:rsidRDefault="00074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ДЕЯТЕЛЬНОСТИ ЗА 202</w:t>
      </w:r>
      <w:r w:rsidR="00E95F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1943A859" w14:textId="77777777" w:rsidR="008F0131" w:rsidRDefault="00074638">
      <w:r>
        <w:rPr>
          <w:b/>
        </w:rPr>
        <w:t xml:space="preserve"> </w:t>
      </w:r>
    </w:p>
    <w:p w14:paraId="539E1E78" w14:textId="77777777" w:rsidR="008F0131" w:rsidRDefault="008F0131"/>
    <w:tbl>
      <w:tblPr>
        <w:tblStyle w:val="a5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387"/>
        <w:gridCol w:w="5245"/>
        <w:gridCol w:w="3685"/>
      </w:tblGrid>
      <w:tr w:rsidR="008F0131" w14:paraId="4B91D941" w14:textId="77777777"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14:paraId="7403CE03" w14:textId="77777777" w:rsidR="008F0131" w:rsidRDefault="00074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510342EC" w14:textId="77777777" w:rsidR="008F0131" w:rsidRDefault="008F01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14:paraId="052B3F10" w14:textId="77777777" w:rsidR="008F0131" w:rsidRDefault="000746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рассмотренных вопросов  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</w:tcPr>
          <w:p w14:paraId="671F0ECB" w14:textId="77777777" w:rsidR="008F0131" w:rsidRDefault="000746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2D87749D" w14:textId="77777777" w:rsidR="008F0131" w:rsidRDefault="000746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реакция органа власти (при наличии)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40916FF8" w14:textId="77777777" w:rsidR="008F0131" w:rsidRDefault="000746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проекты нормативных правовых актов и стратегических документов в сфере ответственности Комитета</w:t>
            </w:r>
          </w:p>
          <w:p w14:paraId="26815B21" w14:textId="77777777" w:rsidR="008F0131" w:rsidRDefault="008F0131">
            <w:pPr>
              <w:rPr>
                <w:b/>
                <w:sz w:val="28"/>
                <w:szCs w:val="28"/>
              </w:rPr>
            </w:pPr>
          </w:p>
        </w:tc>
      </w:tr>
      <w:tr w:rsidR="008F0131" w14:paraId="77584834" w14:textId="77777777">
        <w:trPr>
          <w:trHeight w:val="383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14:paraId="35486B67" w14:textId="77777777" w:rsidR="008F0131" w:rsidRDefault="008F01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14:paraId="364D31A0" w14:textId="77777777" w:rsidR="008F0131" w:rsidRDefault="0007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/>
              <w:jc w:val="both"/>
              <w:rPr>
                <w:color w:val="000000"/>
              </w:rPr>
            </w:pPr>
            <w:r>
              <w:rPr>
                <w:color w:val="000000"/>
              </w:rPr>
              <w:t>Меры поддержки ИТ-отрасли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</w:tcPr>
          <w:p w14:paraId="37051722" w14:textId="418F7B29" w:rsidR="008B2424" w:rsidRPr="008B2424" w:rsidRDefault="008B2424">
            <w:pPr>
              <w:jc w:val="both"/>
              <w:rPr>
                <w:b/>
              </w:rPr>
            </w:pPr>
            <w:r w:rsidRPr="008B2424">
              <w:rPr>
                <w:b/>
              </w:rPr>
              <w:t xml:space="preserve">В </w:t>
            </w:r>
            <w:r w:rsidR="00E95F02">
              <w:rPr>
                <w:b/>
              </w:rPr>
              <w:t>октябр</w:t>
            </w:r>
            <w:r w:rsidRPr="008B2424">
              <w:rPr>
                <w:b/>
              </w:rPr>
              <w:t>е:</w:t>
            </w:r>
          </w:p>
          <w:p w14:paraId="408DF008" w14:textId="2BE6F0D1" w:rsidR="00BB7133" w:rsidRPr="00BD1A47" w:rsidRDefault="00BD1A47" w:rsidP="00BB7133">
            <w:pPr>
              <w:jc w:val="both"/>
              <w:rPr>
                <w:color w:val="000000" w:themeColor="text1"/>
              </w:rPr>
            </w:pPr>
            <w:r>
              <w:t>1. У</w:t>
            </w:r>
            <w:r w:rsidR="00E95F02">
              <w:t>частие</w:t>
            </w:r>
            <w:r w:rsidR="00BB7133">
              <w:t xml:space="preserve"> Комитета</w:t>
            </w:r>
            <w:r w:rsidR="005F7288">
              <w:t xml:space="preserve"> </w:t>
            </w:r>
            <w:r w:rsidR="00E95F02">
              <w:t xml:space="preserve">в подписании обращения к президенту Российской Федерации </w:t>
            </w:r>
            <w:r w:rsidR="005F7288">
              <w:t>по</w:t>
            </w:r>
            <w:r w:rsidR="00BB7133">
              <w:t xml:space="preserve"> </w:t>
            </w:r>
            <w:r w:rsidR="005F7288" w:rsidRPr="005F7288">
              <w:t xml:space="preserve">вопросу </w:t>
            </w:r>
            <w:r w:rsidR="00E95F02">
              <w:t>снижения налоговой нагрузки на отрасль информационных технологий, содержащуюся в плане бюджета на 2026/2027гг. и на плановый 2028 г., внесенного в Государственную Думу</w:t>
            </w:r>
            <w:r w:rsidR="00E04D5C">
              <w:br/>
            </w:r>
            <w:r>
              <w:rPr>
                <w:color w:val="000000" w:themeColor="text1"/>
              </w:rPr>
              <w:t xml:space="preserve">2. </w:t>
            </w:r>
            <w:r w:rsidR="00E04D5C" w:rsidRPr="00694225">
              <w:rPr>
                <w:color w:val="000000" w:themeColor="text1"/>
              </w:rPr>
              <w:t xml:space="preserve">Участие в </w:t>
            </w:r>
            <w:r w:rsidR="00E04D5C" w:rsidRPr="00694225">
              <w:rPr>
                <w:color w:val="000000" w:themeColor="text1"/>
                <w:shd w:val="clear" w:color="auto" w:fill="FFFFFF"/>
              </w:rPr>
              <w:t xml:space="preserve">пресс-конференции ИТ-ассоциаций об изменениях </w:t>
            </w:r>
            <w:r w:rsidR="00694225" w:rsidRPr="00694225">
              <w:rPr>
                <w:color w:val="000000" w:themeColor="text1"/>
                <w:shd w:val="clear" w:color="auto" w:fill="FFFFFF"/>
              </w:rPr>
              <w:t>налогового регулирования</w:t>
            </w:r>
          </w:p>
          <w:p w14:paraId="45255D69" w14:textId="522CC465" w:rsidR="00BB7133" w:rsidRPr="00BB7133" w:rsidRDefault="00BB7133" w:rsidP="00C91FAD">
            <w:pPr>
              <w:jc w:val="both"/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457D69FF" w14:textId="58ACA23A" w:rsidR="008F0131" w:rsidRDefault="008F0131">
            <w:pPr>
              <w:jc w:val="both"/>
            </w:pPr>
          </w:p>
        </w:tc>
      </w:tr>
      <w:tr w:rsidR="008F0131" w14:paraId="18D2DBF8" w14:textId="77777777">
        <w:trPr>
          <w:trHeight w:val="383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14:paraId="11C5BF9C" w14:textId="77777777" w:rsidR="008F0131" w:rsidRDefault="008F01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14:paraId="6A54902C" w14:textId="77777777" w:rsidR="008F0131" w:rsidRDefault="0007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Малые технологические компании 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</w:tcPr>
          <w:p w14:paraId="417299AE" w14:textId="1F5539A6" w:rsidR="008327D6" w:rsidRDefault="008327D6" w:rsidP="008327D6">
            <w:pPr>
              <w:jc w:val="both"/>
            </w:pPr>
            <w:r w:rsidRPr="00BB7133">
              <w:rPr>
                <w:b/>
              </w:rPr>
              <w:t xml:space="preserve">В </w:t>
            </w:r>
            <w:r w:rsidR="00694225">
              <w:rPr>
                <w:b/>
              </w:rPr>
              <w:t>август</w:t>
            </w:r>
            <w:r>
              <w:rPr>
                <w:b/>
              </w:rPr>
              <w:t>е</w:t>
            </w:r>
            <w:r w:rsidRPr="00BB7133">
              <w:rPr>
                <w:b/>
              </w:rPr>
              <w:t>:</w:t>
            </w:r>
            <w:r w:rsidRPr="00BB7133">
              <w:t xml:space="preserve"> </w:t>
            </w:r>
          </w:p>
          <w:p w14:paraId="31554F31" w14:textId="43666E65" w:rsidR="008F0131" w:rsidRDefault="00694225" w:rsidP="00694225">
            <w:pPr>
              <w:spacing w:after="120"/>
              <w:jc w:val="both"/>
            </w:pPr>
            <w:r w:rsidRPr="00694225">
              <w:t>Проведе</w:t>
            </w:r>
            <w:r>
              <w:t xml:space="preserve">н вебинар </w:t>
            </w:r>
            <w:r w:rsidRPr="00694225">
              <w:t xml:space="preserve">с участием эксперта — исполнительного директора ООО «Стахановец». В рамках </w:t>
            </w:r>
            <w:r>
              <w:t>вебинара</w:t>
            </w:r>
            <w:r w:rsidRPr="00694225">
              <w:t xml:space="preserve"> рассмотрены актуальные вопросы кибербезопасности для субъектов малого и среднего предпринимательства, в том числе обеспечение защиты технологических компаний от </w:t>
            </w:r>
            <w:proofErr w:type="spellStart"/>
            <w:r w:rsidRPr="00694225">
              <w:t>киберугроз</w:t>
            </w:r>
            <w:proofErr w:type="spellEnd"/>
            <w:r w:rsidRPr="00694225">
              <w:t xml:space="preserve"> и повышение уровня цифровой грамотности предпринимателей.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30CBE311" w14:textId="1BB93417" w:rsidR="008F0131" w:rsidRDefault="008F0131">
            <w:pPr>
              <w:jc w:val="both"/>
            </w:pPr>
          </w:p>
        </w:tc>
      </w:tr>
      <w:tr w:rsidR="00A12ED4" w14:paraId="0A823D63" w14:textId="77777777" w:rsidTr="00AE6532">
        <w:trPr>
          <w:trHeight w:val="1270"/>
        </w:trPr>
        <w:tc>
          <w:tcPr>
            <w:tcW w:w="675" w:type="dxa"/>
            <w:vMerge w:val="restart"/>
            <w:shd w:val="clear" w:color="auto" w:fill="auto"/>
          </w:tcPr>
          <w:p w14:paraId="6C4D75EF" w14:textId="77777777" w:rsidR="00A12ED4" w:rsidRDefault="00A12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</w:tc>
        <w:tc>
          <w:tcPr>
            <w:tcW w:w="5387" w:type="dxa"/>
            <w:vMerge w:val="restart"/>
            <w:shd w:val="clear" w:color="auto" w:fill="auto"/>
          </w:tcPr>
          <w:p w14:paraId="72B23E8B" w14:textId="19BE6D9D" w:rsidR="00A12ED4" w:rsidRPr="00934714" w:rsidRDefault="00A1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Проведение и участие в мероприятиях</w:t>
            </w:r>
          </w:p>
          <w:p w14:paraId="3B1649EA" w14:textId="77777777" w:rsidR="00A12ED4" w:rsidRDefault="00A1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15204C3F" w14:textId="7DD8B510" w:rsidR="00A12ED4" w:rsidRDefault="00A12ED4" w:rsidP="00AE6532">
            <w:pPr>
              <w:jc w:val="both"/>
            </w:pPr>
            <w:r>
              <w:rPr>
                <w:b/>
                <w:bCs/>
              </w:rPr>
              <w:t>1</w:t>
            </w:r>
            <w:r w:rsidRPr="00F2321B">
              <w:rPr>
                <w:b/>
                <w:bCs/>
              </w:rPr>
              <w:t>. Заседания</w:t>
            </w:r>
            <w:r w:rsidRPr="00FB1D80">
              <w:rPr>
                <w:b/>
                <w:bCs/>
              </w:rPr>
              <w:t xml:space="preserve"> комитета</w:t>
            </w:r>
            <w:r>
              <w:t xml:space="preserve"> (</w:t>
            </w:r>
            <w:r w:rsidR="002E4FC7">
              <w:t>март</w:t>
            </w:r>
            <w:r>
              <w:t xml:space="preserve"> 202</w:t>
            </w:r>
            <w:r w:rsidR="002E4FC7">
              <w:t>5</w:t>
            </w:r>
            <w:r>
              <w:t xml:space="preserve"> г., </w:t>
            </w:r>
            <w:r w:rsidR="00694225">
              <w:t>август</w:t>
            </w:r>
            <w:r>
              <w:t xml:space="preserve"> 202</w:t>
            </w:r>
            <w:r w:rsidR="002E4FC7">
              <w:t>5</w:t>
            </w:r>
            <w:r>
              <w:t xml:space="preserve"> г.</w:t>
            </w:r>
            <w:r w:rsidR="0067604A">
              <w:t>, декабрь 2025 г.</w:t>
            </w:r>
            <w:r>
              <w:t>).</w:t>
            </w:r>
          </w:p>
          <w:p w14:paraId="1319BB58" w14:textId="77777777" w:rsidR="00A12ED4" w:rsidRDefault="00A12ED4" w:rsidP="00AE6532">
            <w:pPr>
              <w:jc w:val="both"/>
            </w:pPr>
          </w:p>
          <w:p w14:paraId="684B22C7" w14:textId="43651BDA" w:rsidR="00A12ED4" w:rsidRDefault="00A12ED4" w:rsidP="00AE6532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14:paraId="25821592" w14:textId="77777777" w:rsidR="00A12ED4" w:rsidRDefault="00A12ED4">
            <w:pPr>
              <w:jc w:val="both"/>
            </w:pPr>
          </w:p>
        </w:tc>
      </w:tr>
      <w:tr w:rsidR="00A12ED4" w14:paraId="437D68C4" w14:textId="77777777" w:rsidTr="00CE2A7D">
        <w:trPr>
          <w:trHeight w:val="1270"/>
        </w:trPr>
        <w:tc>
          <w:tcPr>
            <w:tcW w:w="675" w:type="dxa"/>
            <w:vMerge/>
            <w:shd w:val="clear" w:color="auto" w:fill="auto"/>
          </w:tcPr>
          <w:p w14:paraId="0F64A099" w14:textId="77777777" w:rsidR="00A12ED4" w:rsidRDefault="00A12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</w:tc>
        <w:tc>
          <w:tcPr>
            <w:tcW w:w="5387" w:type="dxa"/>
            <w:vMerge/>
            <w:shd w:val="clear" w:color="auto" w:fill="auto"/>
          </w:tcPr>
          <w:p w14:paraId="2271D8AA" w14:textId="77777777" w:rsidR="00A12ED4" w:rsidRDefault="00A1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07FE48D2" w14:textId="0C96D67E" w:rsidR="00A12ED4" w:rsidRDefault="00A12ED4" w:rsidP="0074227A">
            <w:pPr>
              <w:jc w:val="both"/>
            </w:pPr>
            <w:r>
              <w:rPr>
                <w:b/>
              </w:rPr>
              <w:t>2. ПМЭФ-202</w:t>
            </w:r>
            <w:r w:rsidR="00E95F02">
              <w:rPr>
                <w:b/>
              </w:rPr>
              <w:t>5</w:t>
            </w:r>
            <w:r>
              <w:t>:</w:t>
            </w:r>
          </w:p>
          <w:p w14:paraId="4EDFF95E" w14:textId="3C34F2BD" w:rsidR="00A12ED4" w:rsidRDefault="00A12ED4" w:rsidP="0074227A">
            <w:pPr>
              <w:jc w:val="both"/>
            </w:pPr>
            <w:r>
              <w:t>В рамках Форума МСП организован</w:t>
            </w:r>
            <w:r w:rsidR="00E95F02">
              <w:t>а</w:t>
            </w:r>
            <w:r>
              <w:t xml:space="preserve"> и проведен</w:t>
            </w:r>
            <w:r w:rsidR="00E95F02">
              <w:t>а</w:t>
            </w:r>
            <w:r w:rsidR="002A17E2">
              <w:t xml:space="preserve"> </w:t>
            </w:r>
            <w:r w:rsidR="00E95F02">
              <w:t>сессия</w:t>
            </w:r>
            <w:r>
              <w:t xml:space="preserve"> «</w:t>
            </w:r>
            <w:r w:rsidR="00E95F02" w:rsidRPr="00E95F02">
              <w:t>СИНЕРГИЯ ЧАСТНЫХ ИНВЕСТИЦИЙ И ГОСУДАРСТВЕННОЙ ПОДДЕРЖКИ НА ПУТИ К БИРЖЕ</w:t>
            </w:r>
            <w:r>
              <w:t>» с участием представителей органов государственной власти (</w:t>
            </w:r>
            <w:proofErr w:type="spellStart"/>
            <w:r>
              <w:t>Мин</w:t>
            </w:r>
            <w:r w:rsidR="00694225">
              <w:t>цифры</w:t>
            </w:r>
            <w:proofErr w:type="spellEnd"/>
            <w:r>
              <w:t xml:space="preserve"> России, Роспатент</w:t>
            </w:r>
            <w:r w:rsidRPr="00A12ED4">
              <w:t>)</w:t>
            </w:r>
            <w:r>
              <w:t>,</w:t>
            </w:r>
            <w:r w:rsidRPr="00A12ED4">
              <w:t xml:space="preserve"> </w:t>
            </w:r>
            <w:r>
              <w:t>венчурных фондов, банковского сектора и бизнеса.</w:t>
            </w:r>
          </w:p>
          <w:p w14:paraId="714FC935" w14:textId="77777777" w:rsidR="00A12ED4" w:rsidRDefault="00A12ED4" w:rsidP="0074227A">
            <w:pPr>
              <w:jc w:val="both"/>
            </w:pPr>
          </w:p>
          <w:p w14:paraId="016E5C3A" w14:textId="657A8ACA" w:rsidR="00A12ED4" w:rsidRDefault="00A12ED4" w:rsidP="0074227A">
            <w:pPr>
              <w:jc w:val="both"/>
            </w:pPr>
            <w:r>
              <w:t>Организован</w:t>
            </w:r>
            <w:r w:rsidR="00851FE8">
              <w:t>а</w:t>
            </w:r>
            <w:r>
              <w:t xml:space="preserve"> и проведен</w:t>
            </w:r>
            <w:r w:rsidR="00851FE8">
              <w:t>а</w:t>
            </w:r>
            <w:r>
              <w:t xml:space="preserve"> </w:t>
            </w:r>
            <w:r w:rsidR="00851FE8">
              <w:t xml:space="preserve">сессия </w:t>
            </w:r>
            <w:r>
              <w:t>«</w:t>
            </w:r>
            <w:r w:rsidR="00851FE8" w:rsidRPr="000C07AF">
              <w:t>КАК ИИ ПОМОГАЕТ МСП</w:t>
            </w:r>
            <w:r>
              <w:t xml:space="preserve">», </w:t>
            </w:r>
            <w:r w:rsidR="00851FE8">
              <w:t>в</w:t>
            </w:r>
            <w:r w:rsidR="00851FE8" w:rsidRPr="00851FE8">
              <w:t xml:space="preserve"> ходе </w:t>
            </w:r>
            <w:r w:rsidR="00851FE8">
              <w:t xml:space="preserve">которой </w:t>
            </w:r>
            <w:r w:rsidR="00851FE8" w:rsidRPr="00851FE8">
              <w:t>представители бизнеса и технологических компаний поделились практическим опытом применения искусственного интеллекта в корпоративных процессах</w:t>
            </w:r>
            <w:r w:rsidR="00851FE8">
              <w:t xml:space="preserve"> -</w:t>
            </w:r>
            <w:r w:rsidR="00851FE8" w:rsidRPr="00851FE8">
              <w:t xml:space="preserve"> от автоматизации документооборота и клиентского сервиса до аналитики продаж и оптимизации производственных цепочек. Особое внимание уделено вопросам адаптации ИИ-решений под задачи малого и среднего бизнеса, а также интеграции отечественных разработок в текущие бизнес-процессы.</w:t>
            </w:r>
          </w:p>
          <w:p w14:paraId="0BCE5FEE" w14:textId="77777777" w:rsidR="00A12ED4" w:rsidRDefault="00A12ED4" w:rsidP="0074227A">
            <w:pPr>
              <w:jc w:val="both"/>
            </w:pPr>
          </w:p>
          <w:p w14:paraId="0491A563" w14:textId="55B154CC" w:rsidR="00A12ED4" w:rsidRPr="00BB7133" w:rsidRDefault="00A12ED4" w:rsidP="00BD1A47">
            <w:r>
              <w:t xml:space="preserve">Кроме того, </w:t>
            </w:r>
            <w:r w:rsidR="005D4222">
              <w:t>Председател</w:t>
            </w:r>
            <w:r w:rsidR="00851FE8">
              <w:t xml:space="preserve">ь </w:t>
            </w:r>
            <w:r>
              <w:t xml:space="preserve">Комитета «ОПОРЫ РОССИИ» по информационным технологиям Е.А. </w:t>
            </w:r>
            <w:proofErr w:type="spellStart"/>
            <w:r>
              <w:t>Волотовск</w:t>
            </w:r>
            <w:r w:rsidR="00851FE8">
              <w:t>ая</w:t>
            </w:r>
            <w:proofErr w:type="spellEnd"/>
            <w:r>
              <w:t xml:space="preserve"> приня</w:t>
            </w:r>
            <w:r w:rsidR="00851FE8">
              <w:t>ла</w:t>
            </w:r>
            <w:r>
              <w:t xml:space="preserve"> активное участие в</w:t>
            </w:r>
            <w:r w:rsidR="00851FE8">
              <w:t xml:space="preserve"> сессии в формате круглого стола «</w:t>
            </w:r>
            <w:r w:rsidR="00851FE8" w:rsidRPr="000C07AF">
              <w:t>Технологическое предпринимательство: роль в достижении целей технологического лидерства</w:t>
            </w:r>
            <w:r w:rsidR="00851FE8">
              <w:t>»</w:t>
            </w:r>
            <w:r w:rsidR="00851FE8">
              <w:br/>
            </w:r>
            <w:r w:rsidR="00BD1A47">
              <w:t>совместно с представителями Минэкономразвития России, АО «Корпорация МСП», ФРИИ и др.</w:t>
            </w:r>
          </w:p>
        </w:tc>
        <w:tc>
          <w:tcPr>
            <w:tcW w:w="3685" w:type="dxa"/>
            <w:shd w:val="clear" w:color="auto" w:fill="auto"/>
          </w:tcPr>
          <w:p w14:paraId="62828035" w14:textId="77777777" w:rsidR="00A12ED4" w:rsidRDefault="00A12ED4">
            <w:pPr>
              <w:jc w:val="both"/>
            </w:pPr>
          </w:p>
        </w:tc>
      </w:tr>
      <w:tr w:rsidR="00A12ED4" w14:paraId="7531E1C6" w14:textId="77777777" w:rsidTr="00CE2A7D">
        <w:trPr>
          <w:trHeight w:val="1270"/>
        </w:trPr>
        <w:tc>
          <w:tcPr>
            <w:tcW w:w="675" w:type="dxa"/>
            <w:shd w:val="clear" w:color="auto" w:fill="auto"/>
          </w:tcPr>
          <w:p w14:paraId="7BFE2AED" w14:textId="60C1B9B6" w:rsidR="00A12ED4" w:rsidRDefault="00A12ED4" w:rsidP="00EA1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2FE5F73" w14:textId="77777777" w:rsidR="00A12ED4" w:rsidRPr="00A12ED4" w:rsidRDefault="00A12ED4" w:rsidP="00A12ED4"/>
        </w:tc>
        <w:tc>
          <w:tcPr>
            <w:tcW w:w="5387" w:type="dxa"/>
            <w:vMerge/>
            <w:shd w:val="clear" w:color="auto" w:fill="auto"/>
          </w:tcPr>
          <w:p w14:paraId="63D6658C" w14:textId="77777777" w:rsidR="00A12ED4" w:rsidRDefault="00A1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69D88F84" w14:textId="77777777" w:rsidR="00A12ED4" w:rsidRDefault="00A12ED4" w:rsidP="0074227A">
            <w:pPr>
              <w:jc w:val="both"/>
              <w:rPr>
                <w:b/>
              </w:rPr>
            </w:pPr>
            <w:r>
              <w:rPr>
                <w:b/>
              </w:rPr>
              <w:t>3. Заседания рабочих групп</w:t>
            </w:r>
          </w:p>
          <w:p w14:paraId="330286D3" w14:textId="6CCC0441" w:rsidR="00A12ED4" w:rsidRPr="00A12ED4" w:rsidRDefault="00A12ED4" w:rsidP="0074227A">
            <w:pPr>
              <w:jc w:val="both"/>
            </w:pPr>
            <w:r w:rsidRPr="00A12ED4">
              <w:t xml:space="preserve">Руководителем Комитета «ОПОРЫ РОССИИ» по информационным технологиям Е.А. </w:t>
            </w:r>
            <w:proofErr w:type="spellStart"/>
            <w:r w:rsidRPr="00A12ED4">
              <w:t>Волотовской</w:t>
            </w:r>
            <w:proofErr w:type="spellEnd"/>
            <w:r w:rsidRPr="00A12ED4">
              <w:t xml:space="preserve"> принято активное участие в заседаниях рабочих групп </w:t>
            </w:r>
            <w:proofErr w:type="spellStart"/>
            <w:r w:rsidRPr="00A12ED4">
              <w:t>Минцифры</w:t>
            </w:r>
            <w:proofErr w:type="spellEnd"/>
            <w:r w:rsidRPr="00A12ED4">
              <w:t xml:space="preserve"> России по актуальным вопросам отрасли, работе Общественного совета при </w:t>
            </w:r>
            <w:proofErr w:type="spellStart"/>
            <w:r w:rsidRPr="00A12ED4">
              <w:t>Минцифры</w:t>
            </w:r>
            <w:proofErr w:type="spellEnd"/>
            <w:r w:rsidRPr="00A12ED4">
              <w:t xml:space="preserve"> России и других отраслевых мероприятиях. </w:t>
            </w:r>
          </w:p>
        </w:tc>
        <w:tc>
          <w:tcPr>
            <w:tcW w:w="3685" w:type="dxa"/>
            <w:shd w:val="clear" w:color="auto" w:fill="auto"/>
          </w:tcPr>
          <w:p w14:paraId="02FB13C3" w14:textId="77777777" w:rsidR="00A12ED4" w:rsidRDefault="00A12ED4">
            <w:pPr>
              <w:jc w:val="both"/>
            </w:pPr>
          </w:p>
        </w:tc>
      </w:tr>
    </w:tbl>
    <w:p w14:paraId="417265D5" w14:textId="77777777" w:rsidR="00B761AB" w:rsidRPr="007F5738" w:rsidRDefault="00B761AB">
      <w:pPr>
        <w:jc w:val="both"/>
      </w:pPr>
      <w:bookmarkStart w:id="0" w:name="_GoBack"/>
      <w:bookmarkEnd w:id="0"/>
    </w:p>
    <w:sectPr w:rsidR="00B761AB" w:rsidRPr="007F5738" w:rsidSect="0067604A">
      <w:pgSz w:w="16838" w:h="11906" w:orient="landscape"/>
      <w:pgMar w:top="426" w:right="794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75C3"/>
    <w:multiLevelType w:val="multilevel"/>
    <w:tmpl w:val="F0D0E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96560"/>
    <w:multiLevelType w:val="multilevel"/>
    <w:tmpl w:val="A032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31"/>
    <w:rsid w:val="00074638"/>
    <w:rsid w:val="001474B4"/>
    <w:rsid w:val="00151E29"/>
    <w:rsid w:val="002A17E2"/>
    <w:rsid w:val="002E1AAE"/>
    <w:rsid w:val="002E4FC7"/>
    <w:rsid w:val="00471698"/>
    <w:rsid w:val="004A0E76"/>
    <w:rsid w:val="004B535B"/>
    <w:rsid w:val="004D04E8"/>
    <w:rsid w:val="004E20CE"/>
    <w:rsid w:val="00545B52"/>
    <w:rsid w:val="005706AF"/>
    <w:rsid w:val="00585756"/>
    <w:rsid w:val="005D4222"/>
    <w:rsid w:val="005F7288"/>
    <w:rsid w:val="00627478"/>
    <w:rsid w:val="006538EB"/>
    <w:rsid w:val="0067604A"/>
    <w:rsid w:val="00694225"/>
    <w:rsid w:val="0074227A"/>
    <w:rsid w:val="00762F21"/>
    <w:rsid w:val="007C4288"/>
    <w:rsid w:val="007F5738"/>
    <w:rsid w:val="008327D6"/>
    <w:rsid w:val="00851FE8"/>
    <w:rsid w:val="008B2424"/>
    <w:rsid w:val="008F0131"/>
    <w:rsid w:val="00934714"/>
    <w:rsid w:val="009732CF"/>
    <w:rsid w:val="00A12ED4"/>
    <w:rsid w:val="00A16CCE"/>
    <w:rsid w:val="00AE6532"/>
    <w:rsid w:val="00B308C8"/>
    <w:rsid w:val="00B3495F"/>
    <w:rsid w:val="00B761AB"/>
    <w:rsid w:val="00B9146E"/>
    <w:rsid w:val="00BA281A"/>
    <w:rsid w:val="00BA53A8"/>
    <w:rsid w:val="00BB7133"/>
    <w:rsid w:val="00BD1A47"/>
    <w:rsid w:val="00C30CF3"/>
    <w:rsid w:val="00C91FAD"/>
    <w:rsid w:val="00DD0129"/>
    <w:rsid w:val="00E04D5C"/>
    <w:rsid w:val="00E95F02"/>
    <w:rsid w:val="00EA1082"/>
    <w:rsid w:val="00EE1510"/>
    <w:rsid w:val="00EF5D73"/>
    <w:rsid w:val="00F2321B"/>
    <w:rsid w:val="00F6571D"/>
    <w:rsid w:val="00FB0174"/>
    <w:rsid w:val="00FB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AE4E"/>
  <w15:docId w15:val="{B064DC83-BDD2-403B-BD8D-88C98C52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133"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="2124" w:firstLine="707"/>
      <w:outlineLvl w:val="4"/>
    </w:pPr>
    <w:rPr>
      <w:b/>
      <w:sz w:val="52"/>
      <w:szCs w:val="5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FB1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A8D2-80A7-49ED-8DF1-AA03F66E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Osipova, Darya</cp:lastModifiedBy>
  <cp:revision>4</cp:revision>
  <dcterms:created xsi:type="dcterms:W3CDTF">2025-10-23T13:55:00Z</dcterms:created>
  <dcterms:modified xsi:type="dcterms:W3CDTF">2025-12-02T10:55:00Z</dcterms:modified>
</cp:coreProperties>
</file>