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BBF" w:rsidRPr="00E2228C" w:rsidRDefault="00753BBF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  <w:r w:rsidRPr="00E2228C">
        <w:rPr>
          <w:rFonts w:cs="Times New Roman"/>
          <w:b/>
          <w:sz w:val="28"/>
          <w:szCs w:val="28"/>
        </w:rPr>
        <w:t xml:space="preserve">Утвержден </w:t>
      </w:r>
    </w:p>
    <w:p w:rsidR="00753BBF" w:rsidRPr="00E2228C" w:rsidRDefault="00753BBF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  <w:r w:rsidRPr="00E2228C">
        <w:rPr>
          <w:rFonts w:cs="Times New Roman"/>
          <w:b/>
          <w:sz w:val="28"/>
          <w:szCs w:val="28"/>
        </w:rPr>
        <w:t>Решением Комитета/Комиссии по ____________</w:t>
      </w:r>
    </w:p>
    <w:p w:rsidR="00D46316" w:rsidRPr="00E2228C" w:rsidRDefault="00753BBF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  <w:r w:rsidRPr="00E2228C">
        <w:rPr>
          <w:rFonts w:cs="Times New Roman"/>
          <w:b/>
          <w:sz w:val="28"/>
          <w:szCs w:val="28"/>
        </w:rPr>
        <w:t>Протокол от _____________ г. № _____</w:t>
      </w:r>
    </w:p>
    <w:p w:rsidR="00753BBF" w:rsidRPr="00E2228C" w:rsidRDefault="00753BBF" w:rsidP="00753BBF">
      <w:pPr>
        <w:spacing w:after="0" w:line="240" w:lineRule="auto"/>
        <w:ind w:left="9072"/>
        <w:rPr>
          <w:rFonts w:cs="Times New Roman"/>
          <w:b/>
          <w:sz w:val="28"/>
          <w:szCs w:val="28"/>
        </w:rPr>
      </w:pPr>
    </w:p>
    <w:p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AB35B9" w:rsidRPr="00E2228C" w:rsidRDefault="005664B1" w:rsidP="00CD17AA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2228C">
        <w:rPr>
          <w:rFonts w:cs="Times New Roman"/>
          <w:b/>
          <w:sz w:val="28"/>
          <w:szCs w:val="28"/>
        </w:rPr>
        <w:t>ПЛАН РАБОТЫ НА 20</w:t>
      </w:r>
      <w:r w:rsidR="00A730F6" w:rsidRPr="00E2228C">
        <w:rPr>
          <w:rFonts w:cs="Times New Roman"/>
          <w:b/>
          <w:sz w:val="28"/>
          <w:szCs w:val="28"/>
        </w:rPr>
        <w:t>2</w:t>
      </w:r>
      <w:r w:rsidR="00523AC3" w:rsidRPr="00E2228C">
        <w:rPr>
          <w:rFonts w:cs="Times New Roman"/>
          <w:b/>
          <w:sz w:val="28"/>
          <w:szCs w:val="28"/>
        </w:rPr>
        <w:t>3</w:t>
      </w:r>
      <w:r w:rsidRPr="00E2228C">
        <w:rPr>
          <w:rFonts w:cs="Times New Roman"/>
          <w:b/>
          <w:sz w:val="28"/>
          <w:szCs w:val="28"/>
        </w:rPr>
        <w:t xml:space="preserve"> ГОД</w:t>
      </w:r>
    </w:p>
    <w:p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583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4961"/>
        <w:gridCol w:w="1843"/>
        <w:gridCol w:w="1984"/>
        <w:gridCol w:w="4820"/>
      </w:tblGrid>
      <w:tr w:rsidR="00F00AFF" w:rsidRPr="00E2228C" w:rsidTr="004D7850">
        <w:trPr>
          <w:trHeight w:val="572"/>
          <w:tblHeader/>
          <w:jc w:val="right"/>
        </w:trPr>
        <w:tc>
          <w:tcPr>
            <w:tcW w:w="197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E2228C" w:rsidRDefault="00F00AFF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496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E2228C" w:rsidRDefault="00F00AFF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E2228C" w:rsidRDefault="00D46316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Место проведения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F00AFF" w:rsidRPr="00E2228C" w:rsidRDefault="00D46316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Организатор</w:t>
            </w:r>
          </w:p>
        </w:tc>
        <w:tc>
          <w:tcPr>
            <w:tcW w:w="482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E2228C" w:rsidRDefault="00D46316" w:rsidP="00D4631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 xml:space="preserve">Примечание </w:t>
            </w:r>
          </w:p>
        </w:tc>
      </w:tr>
      <w:tr w:rsidR="007159C5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E2228C" w:rsidRDefault="00D64B7C" w:rsidP="00CD17AA">
            <w:pPr>
              <w:spacing w:after="0" w:line="240" w:lineRule="auto"/>
              <w:jc w:val="center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14-16.02.2023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E2228C" w:rsidRDefault="00D64B7C" w:rsidP="007159C5">
            <w:pPr>
              <w:spacing w:after="0" w:line="240" w:lineRule="auto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28-й международный форум «Технологии безопасности»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E2228C" w:rsidRDefault="00D64B7C" w:rsidP="00CD17AA">
            <w:pPr>
              <w:spacing w:after="0" w:line="240" w:lineRule="auto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1984" w:type="dxa"/>
            <w:shd w:val="clear" w:color="auto" w:fill="auto"/>
          </w:tcPr>
          <w:p w:rsidR="0016301A" w:rsidRPr="00E2228C" w:rsidRDefault="00AA57D5" w:rsidP="00CD17A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Крокус Экспо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E2228C" w:rsidRDefault="0052635B" w:rsidP="00CD17AA">
            <w:pPr>
              <w:spacing w:after="0" w:line="240" w:lineRule="auto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Автоматизация, управление данными, информационная безопасность.</w:t>
            </w:r>
          </w:p>
        </w:tc>
      </w:tr>
      <w:tr w:rsidR="007159C5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E2228C" w:rsidRDefault="00D64B7C" w:rsidP="00D64B7C">
            <w:pPr>
              <w:spacing w:after="0" w:line="240" w:lineRule="auto"/>
              <w:jc w:val="center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31.03- 02.04. 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E2228C" w:rsidRDefault="00D64B7C" w:rsidP="007159C5">
            <w:pPr>
              <w:spacing w:after="0" w:line="240" w:lineRule="auto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Выставка всех типов электрического транспорта </w:t>
            </w:r>
            <w:hyperlink r:id="rId6" w:history="1">
              <w:r w:rsidRPr="00E2228C">
                <w:rPr>
                  <w:rStyle w:val="a7"/>
                  <w:rFonts w:cs="Times New Roman"/>
                  <w:color w:val="000000" w:themeColor="text1"/>
                  <w:szCs w:val="24"/>
                  <w:bdr w:val="none" w:sz="0" w:space="0" w:color="auto" w:frame="1"/>
                  <w:shd w:val="clear" w:color="auto" w:fill="FFFFFF"/>
                </w:rPr>
                <w:t>«</w:t>
              </w:r>
              <w:proofErr w:type="spellStart"/>
            </w:hyperlink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ЕДрайв</w:t>
            </w:r>
            <w:proofErr w:type="spellEnd"/>
            <w:r w:rsidRPr="00E2228C">
              <w:rPr>
                <w:rFonts w:cs="Times New Roman"/>
                <w:color w:val="000000" w:themeColor="text1"/>
                <w:szCs w:val="24"/>
              </w:rPr>
              <w:fldChar w:fldCharType="begin"/>
            </w:r>
            <w:r w:rsidRPr="00E2228C">
              <w:rPr>
                <w:rFonts w:cs="Times New Roman"/>
                <w:color w:val="000000" w:themeColor="text1"/>
                <w:szCs w:val="24"/>
              </w:rPr>
              <w:instrText xml:space="preserve"> HYPERLINK "https://velocultexpo.ru/" </w:instrText>
            </w:r>
            <w:r w:rsidRPr="00E2228C">
              <w:rPr>
                <w:rFonts w:cs="Times New Roman"/>
                <w:color w:val="000000" w:themeColor="text1"/>
                <w:szCs w:val="24"/>
              </w:rPr>
              <w:fldChar w:fldCharType="separate"/>
            </w:r>
            <w:r w:rsidRPr="00E2228C">
              <w:rPr>
                <w:rStyle w:val="a7"/>
                <w:rFonts w:cs="Times New Roman"/>
                <w:color w:val="000000" w:themeColor="text1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2228C">
              <w:rPr>
                <w:rFonts w:cs="Times New Roman"/>
                <w:color w:val="000000" w:themeColor="text1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E2228C" w:rsidRDefault="00D64B7C" w:rsidP="00D64B7C">
            <w:pPr>
              <w:spacing w:after="0" w:line="240" w:lineRule="auto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г. Москва</w:t>
            </w:r>
          </w:p>
        </w:tc>
        <w:tc>
          <w:tcPr>
            <w:tcW w:w="1984" w:type="dxa"/>
            <w:shd w:val="clear" w:color="auto" w:fill="auto"/>
          </w:tcPr>
          <w:p w:rsidR="0016301A" w:rsidRPr="00E2228C" w:rsidRDefault="00AA57D5" w:rsidP="00CD17A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ЦВК Экспоцентр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E2228C" w:rsidRDefault="00C013B9" w:rsidP="00CD17AA">
            <w:pPr>
              <w:spacing w:after="0" w:line="240" w:lineRule="auto"/>
              <w:rPr>
                <w:rFonts w:cs="Times New Roman"/>
                <w:color w:val="A6A6A6" w:themeColor="background1" w:themeShade="A6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Производители представят свои лучшие модели.</w:t>
            </w:r>
          </w:p>
        </w:tc>
      </w:tr>
      <w:tr w:rsidR="00CD17AA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E2228C" w:rsidRDefault="00D64B7C" w:rsidP="00D64B7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bCs/>
                <w:color w:val="000000" w:themeColor="text1"/>
                <w:szCs w:val="24"/>
              </w:rPr>
              <w:t>23-26.05.2023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E2228C" w:rsidRDefault="004D7850" w:rsidP="00CD17AA">
            <w:pPr>
              <w:spacing w:after="0" w:line="240" w:lineRule="auto"/>
              <w:rPr>
                <w:rFonts w:cs="Times New Roman"/>
                <w:szCs w:val="24"/>
              </w:rPr>
            </w:pPr>
            <w:hyperlink r:id="rId7" w:history="1">
              <w:r w:rsidR="00D64B7C" w:rsidRPr="00E2228C">
                <w:rPr>
                  <w:rStyle w:val="a7"/>
                  <w:rFonts w:cs="Times New Roman"/>
                  <w:bCs/>
                  <w:color w:val="000000" w:themeColor="text1"/>
                  <w:szCs w:val="24"/>
                  <w:u w:val="none"/>
                </w:rPr>
                <w:t xml:space="preserve">Международная выставка коммерческого транспорта и технологий </w:t>
              </w:r>
              <w:proofErr w:type="spellStart"/>
              <w:r w:rsidR="00D64B7C" w:rsidRPr="00E2228C">
                <w:rPr>
                  <w:rStyle w:val="a7"/>
                  <w:rFonts w:cs="Times New Roman"/>
                  <w:bCs/>
                  <w:color w:val="000000" w:themeColor="text1"/>
                  <w:szCs w:val="24"/>
                  <w:u w:val="none"/>
                </w:rPr>
                <w:t>COMvex</w:t>
              </w:r>
              <w:proofErr w:type="spellEnd"/>
              <w:r w:rsidR="00D64B7C" w:rsidRPr="00E2228C">
                <w:rPr>
                  <w:rStyle w:val="a7"/>
                  <w:rFonts w:cs="Times New Roman"/>
                  <w:bCs/>
                  <w:color w:val="000000" w:themeColor="text1"/>
                  <w:szCs w:val="24"/>
                  <w:u w:val="none"/>
                </w:rPr>
                <w:t xml:space="preserve"> 2023</w:t>
              </w:r>
            </w:hyperlink>
            <w:r w:rsidR="00D64B7C" w:rsidRPr="00E2228C">
              <w:rPr>
                <w:rFonts w:cs="Times New Roman"/>
                <w:bCs/>
                <w:color w:val="000000" w:themeColor="text1"/>
                <w:szCs w:val="24"/>
              </w:rPr>
              <w:t xml:space="preserve"> (включая электротранспорт)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E2228C" w:rsidRDefault="00D64B7C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bCs/>
                <w:color w:val="000000" w:themeColor="text1"/>
                <w:szCs w:val="24"/>
              </w:rPr>
              <w:t>г. Красногорск (Московская область)</w:t>
            </w:r>
          </w:p>
        </w:tc>
        <w:tc>
          <w:tcPr>
            <w:tcW w:w="1984" w:type="dxa"/>
            <w:shd w:val="clear" w:color="auto" w:fill="auto"/>
          </w:tcPr>
          <w:p w:rsidR="00CD17AA" w:rsidRPr="00E2228C" w:rsidRDefault="00D64B7C" w:rsidP="00CD17A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СТТ ЭКСПО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E2228C" w:rsidRDefault="0052635B" w:rsidP="0052635B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 том числе сессия н</w:t>
            </w: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ациональн</w:t>
            </w: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ой</w:t>
            </w: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ассоциаци</w:t>
            </w: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и</w:t>
            </w: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предприятий автомобильного и городского пассажирского транспорта</w:t>
            </w:r>
          </w:p>
        </w:tc>
      </w:tr>
      <w:tr w:rsidR="00D46316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64B7C" w:rsidP="00D64B7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bCs/>
                <w:color w:val="000000" w:themeColor="text1"/>
                <w:szCs w:val="24"/>
              </w:rPr>
              <w:t>25-26.05.2023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64B7C" w:rsidP="008B737A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 xml:space="preserve">Специализированная выставка электрического транспорта и элементов зарядной инфраструктуры </w:t>
            </w:r>
            <w:r w:rsidRPr="00E2228C">
              <w:rPr>
                <w:rFonts w:cs="Times New Roman"/>
                <w:bCs/>
                <w:color w:val="000000" w:themeColor="text1"/>
                <w:szCs w:val="24"/>
              </w:rPr>
              <w:t>«Электротранспорт Юга России»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64B7C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E2228C">
              <w:rPr>
                <w:rFonts w:cs="Times New Roman"/>
                <w:szCs w:val="24"/>
              </w:rPr>
              <w:t>г.Сочи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D46316" w:rsidRPr="00E2228C" w:rsidRDefault="00AA57D5" w:rsidP="008B73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 xml:space="preserve">ООО </w:t>
            </w:r>
            <w:proofErr w:type="spellStart"/>
            <w:r w:rsidRPr="00E2228C">
              <w:rPr>
                <w:rFonts w:cs="Times New Roman"/>
                <w:color w:val="000000" w:themeColor="text1"/>
                <w:szCs w:val="24"/>
              </w:rPr>
              <w:t>Русгортранс</w:t>
            </w:r>
            <w:proofErr w:type="spellEnd"/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E2228C" w:rsidRDefault="0052635B" w:rsidP="008B737A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Повестка пленарного заседания: меры господдержки, опыт развития ЭЗС, перспективы инвестиционных проектов.</w:t>
            </w:r>
          </w:p>
        </w:tc>
      </w:tr>
      <w:tr w:rsidR="00D46316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64B7C" w:rsidP="008B737A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2228C">
              <w:rPr>
                <w:rStyle w:val="a8"/>
                <w:rFonts w:cs="Times New Roman"/>
                <w:b w:val="0"/>
                <w:color w:val="000000" w:themeColor="text1"/>
                <w:szCs w:val="24"/>
                <w:shd w:val="clear" w:color="auto" w:fill="FFFFFF"/>
              </w:rPr>
              <w:t>27.05.2023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E2228C" w:rsidRDefault="00D64B7C" w:rsidP="008B737A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ELECTROFEST EXPO 2023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64B7C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г. Вологда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6316" w:rsidRPr="00E2228C" w:rsidRDefault="00AA57D5" w:rsidP="008B73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СТТ Экспо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E2228C" w:rsidRDefault="003E02F5" w:rsidP="00687260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Выставка-ярмарка электротранспорта объединит "привычные и необычные модели электротехники", аккумуляторной техники, средства индивидуальной мобильности, системы накопления энергии.</w:t>
            </w:r>
          </w:p>
        </w:tc>
      </w:tr>
      <w:tr w:rsidR="00D46316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64B7C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20-22.06.2023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C013B9" w:rsidP="008B737A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Международная выставка RENWEX и форум «Возобновляемая энергетика и электротранспорт»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C013B9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г. Москва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6316" w:rsidRPr="00E2228C" w:rsidRDefault="00AA57D5" w:rsidP="008B737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:lang w:val="en-US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ЦВК Экспоцентр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E2228C" w:rsidRDefault="00AA57D5" w:rsidP="008B737A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Проведение выставки и форума позволит раскрыть потенциал компаний, а также сформулировать практические рекомендации по реализации проектов, которые послужат фундаментом роста технологий в ВИЭ.</w:t>
            </w:r>
          </w:p>
        </w:tc>
      </w:tr>
      <w:tr w:rsidR="00E322BC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E2228C" w:rsidRDefault="00C013B9" w:rsidP="00C013B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eastAsia="Times New Roman" w:cs="Times New Roman"/>
                <w:bCs/>
                <w:color w:val="000000" w:themeColor="text1"/>
                <w:szCs w:val="24"/>
                <w:lang w:eastAsia="ru-RU"/>
              </w:rPr>
              <w:t>26-28.09.2023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E2228C" w:rsidRDefault="00C013B9" w:rsidP="00CD17AA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eastAsia="Times New Roman" w:cs="Times New Roman"/>
                <w:bCs/>
                <w:color w:val="000000" w:themeColor="text1"/>
                <w:szCs w:val="24"/>
                <w:bdr w:val="none" w:sz="0" w:space="0" w:color="auto" w:frame="1"/>
                <w:lang w:eastAsia="ru-RU"/>
              </w:rPr>
              <w:t>Российская неделя ГЧП 2023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E2228C" w:rsidRDefault="00C013B9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г. Москва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22BC" w:rsidRPr="00E2228C" w:rsidRDefault="006D1540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ВЭБ. РФ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96" w:rsidRPr="00E2228C" w:rsidRDefault="00C013B9" w:rsidP="00AA57D5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Крупнейшее мероприятие России, посвященное привлечению инвестиций в развитие инфраструктуры. </w:t>
            </w:r>
            <w:r w:rsidR="00AA57D5"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</w:t>
            </w: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удут участвовать представители федеральных органов власти и институтов развития, топ-менеджеры </w:t>
            </w:r>
            <w:r w:rsidRPr="00E2228C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lastRenderedPageBreak/>
              <w:t>крупнейших банков, отраслевые инвесторы и строительные подрядчики, ведущие консультанты и эксперты рынка ГЧП.</w:t>
            </w:r>
          </w:p>
        </w:tc>
      </w:tr>
      <w:tr w:rsidR="00E322BC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E2228C" w:rsidRDefault="00C013B9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27-29.09.2023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BC" w:rsidRPr="00E2228C" w:rsidRDefault="00C013B9" w:rsidP="00CD17AA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12-я международная выставка «</w:t>
            </w:r>
            <w:proofErr w:type="spellStart"/>
            <w:r w:rsidRPr="00E2228C">
              <w:rPr>
                <w:rFonts w:cs="Times New Roman"/>
                <w:color w:val="000000" w:themeColor="text1"/>
                <w:szCs w:val="24"/>
              </w:rPr>
              <w:t>ЭлектроТранс</w:t>
            </w:r>
            <w:proofErr w:type="spellEnd"/>
            <w:r w:rsidRPr="00E2228C">
              <w:rPr>
                <w:rFonts w:cs="Times New Roman"/>
                <w:color w:val="000000" w:themeColor="text1"/>
                <w:szCs w:val="24"/>
              </w:rPr>
              <w:t>»: электрическая мобильность, продукция и технологии для электрического транспорта и метрополитенов»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E2228C" w:rsidRDefault="00C013B9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г. Москва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22BC" w:rsidRPr="00E2228C" w:rsidRDefault="006D1540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ЦВК Экспоцентр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96" w:rsidRPr="00E2228C" w:rsidRDefault="006D1540" w:rsidP="006D1540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Вместе с </w:t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16-</w:t>
            </w: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й</w:t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международной выставкой </w:t>
            </w:r>
            <w:hyperlink r:id="rId8" w:tgtFrame="_blank" w:history="1">
              <w:r w:rsidR="00C013B9" w:rsidRPr="00E2228C">
                <w:rPr>
                  <w:rStyle w:val="a7"/>
                  <w:rFonts w:cs="Times New Roman"/>
                  <w:color w:val="000000" w:themeColor="text1"/>
                  <w:szCs w:val="24"/>
                  <w:shd w:val="clear" w:color="auto" w:fill="FFFFFF"/>
                </w:rPr>
                <w:t>Электроника-Транспорт</w:t>
              </w:r>
            </w:hyperlink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российским автобусным салоном </w:t>
            </w:r>
            <w:proofErr w:type="spellStart"/>
            <w:r w:rsidR="00C013B9" w:rsidRPr="00E2228C">
              <w:rPr>
                <w:rStyle w:val="a7"/>
                <w:rFonts w:cs="Times New Roman"/>
                <w:color w:val="000000" w:themeColor="text1"/>
                <w:szCs w:val="24"/>
                <w:u w:val="none"/>
                <w:shd w:val="clear" w:color="auto" w:fill="FFFFFF"/>
              </w:rPr>
              <w:fldChar w:fldCharType="begin"/>
            </w:r>
            <w:r w:rsidR="00C013B9" w:rsidRPr="00E2228C">
              <w:rPr>
                <w:rStyle w:val="a7"/>
                <w:rFonts w:cs="Times New Roman"/>
                <w:color w:val="000000" w:themeColor="text1"/>
                <w:szCs w:val="24"/>
                <w:u w:val="none"/>
                <w:shd w:val="clear" w:color="auto" w:fill="FFFFFF"/>
              </w:rPr>
              <w:instrText xml:space="preserve"> HYPERLINK "http://www.citybus-expo.ru/" \t "_blank" </w:instrText>
            </w:r>
            <w:r w:rsidR="00C013B9" w:rsidRPr="00E2228C">
              <w:rPr>
                <w:rStyle w:val="a7"/>
                <w:rFonts w:cs="Times New Roman"/>
                <w:color w:val="000000" w:themeColor="text1"/>
                <w:szCs w:val="24"/>
                <w:u w:val="none"/>
                <w:shd w:val="clear" w:color="auto" w:fill="FFFFFF"/>
              </w:rPr>
              <w:fldChar w:fldCharType="separate"/>
            </w:r>
            <w:r w:rsidR="00C013B9" w:rsidRPr="00E2228C">
              <w:rPr>
                <w:rStyle w:val="a7"/>
                <w:rFonts w:cs="Times New Roman"/>
                <w:color w:val="000000" w:themeColor="text1"/>
                <w:szCs w:val="24"/>
                <w:shd w:val="clear" w:color="auto" w:fill="FFFFFF"/>
              </w:rPr>
              <w:t>CityBus</w:t>
            </w:r>
            <w:proofErr w:type="spellEnd"/>
            <w:r w:rsidR="00C013B9" w:rsidRPr="00E2228C">
              <w:rPr>
                <w:rStyle w:val="a7"/>
                <w:rFonts w:cs="Times New Roman"/>
                <w:color w:val="000000" w:themeColor="text1"/>
                <w:szCs w:val="24"/>
                <w:u w:val="none"/>
                <w:shd w:val="clear" w:color="auto" w:fill="FFFFFF"/>
              </w:rPr>
              <w:fldChar w:fldCharType="end"/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выставкой </w:t>
            </w:r>
            <w:hyperlink r:id="rId9" w:tgtFrame="_blank" w:history="1">
              <w:r w:rsidR="00C013B9" w:rsidRPr="00E2228C">
                <w:rPr>
                  <w:rStyle w:val="a7"/>
                  <w:rFonts w:cs="Times New Roman"/>
                  <w:color w:val="000000" w:themeColor="text1"/>
                  <w:szCs w:val="24"/>
                  <w:shd w:val="clear" w:color="auto" w:fill="FFFFFF"/>
                </w:rPr>
                <w:t>Транспортная Светотехника</w:t>
              </w:r>
            </w:hyperlink>
            <w:r w:rsidR="00C013B9" w:rsidRPr="00E2228C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</w:tr>
      <w:tr w:rsidR="00CD17AA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E2228C" w:rsidRDefault="00CD17AA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E2228C" w:rsidRDefault="00687260" w:rsidP="00CD17AA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Участие в мероприятиях «ОПОРЫ РОССИИ», в том числе в заседаниях комитетов смежной направленности.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E2228C" w:rsidRDefault="00CD17AA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17AA" w:rsidRPr="00E2228C" w:rsidRDefault="00CD17AA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E2228C" w:rsidRDefault="00D84EED" w:rsidP="00D84EE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Цель – взаимодействие бизнеса и органов власти</w:t>
            </w:r>
            <w:r w:rsidRPr="00EE5A52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при </w:t>
            </w:r>
            <w:r w:rsidRPr="00EE5A52">
              <w:rPr>
                <w:rFonts w:cs="Times New Roman"/>
                <w:szCs w:val="24"/>
              </w:rPr>
              <w:t>создани</w:t>
            </w:r>
            <w:r>
              <w:rPr>
                <w:rFonts w:cs="Times New Roman"/>
                <w:szCs w:val="24"/>
              </w:rPr>
              <w:t>и</w:t>
            </w:r>
            <w:r w:rsidRPr="00EE5A52">
              <w:rPr>
                <w:rFonts w:cs="Times New Roman"/>
                <w:szCs w:val="24"/>
              </w:rPr>
              <w:t xml:space="preserve"> стимулов для производства отечественного электротранспорта, отказа от автомобилей на ДВС и перехода на электротранспорт</w:t>
            </w:r>
            <w:r>
              <w:rPr>
                <w:rFonts w:cs="Times New Roman"/>
                <w:szCs w:val="24"/>
              </w:rPr>
              <w:t>.</w:t>
            </w:r>
          </w:p>
        </w:tc>
      </w:tr>
      <w:tr w:rsidR="00477E8E" w:rsidRPr="00E2228C" w:rsidTr="004D7850">
        <w:trPr>
          <w:trHeight w:val="1963"/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E8E" w:rsidRPr="00E2228C" w:rsidRDefault="00477E8E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E8E" w:rsidRPr="00E2228C" w:rsidRDefault="00687260" w:rsidP="00EE5A52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Участие членов Комиссии в работе экспертных</w:t>
            </w: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, рабочих групп в рамках мероприятий, проводимых в целях реализации Концепции по развитию производства и использования электрического автомобильного транспорта в Российской Федерации на период до 2030</w:t>
            </w:r>
            <w:r w:rsidR="00EE5A52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E8E" w:rsidRPr="00E2228C" w:rsidRDefault="00477E8E" w:rsidP="00952D56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477E8E" w:rsidRPr="00E2228C" w:rsidRDefault="00477E8E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E8E" w:rsidRPr="00E2228C" w:rsidRDefault="00EE5A52" w:rsidP="00D84EED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Цель - </w:t>
            </w:r>
            <w:r w:rsidRPr="00EE5A52">
              <w:rPr>
                <w:rFonts w:cs="Times New Roman"/>
                <w:szCs w:val="24"/>
              </w:rPr>
              <w:t>создани</w:t>
            </w:r>
            <w:r w:rsidR="00D84EED">
              <w:rPr>
                <w:rFonts w:cs="Times New Roman"/>
                <w:szCs w:val="24"/>
              </w:rPr>
              <w:t>е</w:t>
            </w:r>
            <w:r w:rsidRPr="00EE5A52">
              <w:rPr>
                <w:rFonts w:cs="Times New Roman"/>
                <w:szCs w:val="24"/>
              </w:rPr>
              <w:t xml:space="preserve"> благоприятных условий для развития зарядной инфраструктуры для электротранспорта.</w:t>
            </w:r>
          </w:p>
        </w:tc>
      </w:tr>
      <w:tr w:rsidR="00952D56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6" w:rsidRPr="00E2228C" w:rsidRDefault="00952D56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Ориентировочно в День города Вологды (24-25 июня 2023)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6" w:rsidRPr="00E2228C" w:rsidRDefault="00952D56" w:rsidP="00952D56">
            <w:pPr>
              <w:pStyle w:val="aa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2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участие в </w:t>
            </w:r>
            <w:r w:rsidRPr="00E222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2228C">
              <w:rPr>
                <w:rFonts w:ascii="Times New Roman" w:hAnsi="Times New Roman" w:cs="Times New Roman"/>
                <w:sz w:val="24"/>
                <w:szCs w:val="24"/>
              </w:rPr>
              <w:t>-м Межрегиональном форуме «ЭЛЕКТРОФЕСТ ВОЛОГДА».</w:t>
            </w:r>
          </w:p>
          <w:p w:rsidR="00952D56" w:rsidRPr="00E2228C" w:rsidRDefault="00952D56" w:rsidP="00477E8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6" w:rsidRPr="00E2228C" w:rsidRDefault="00E2228C" w:rsidP="00477E8E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г. Вологда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50" w:rsidRPr="00E2228C" w:rsidRDefault="004D7850" w:rsidP="004D7850">
            <w:pPr>
              <w:keepNext/>
              <w:keepLines/>
              <w:spacing w:after="0" w:line="240" w:lineRule="auto"/>
              <w:ind w:left="142" w:right="141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Ассоциаци</w:t>
            </w:r>
            <w:r>
              <w:rPr>
                <w:rFonts w:cs="Times New Roman"/>
                <w:szCs w:val="24"/>
              </w:rPr>
              <w:t>я</w:t>
            </w:r>
            <w:r w:rsidRPr="00E2228C">
              <w:rPr>
                <w:rFonts w:cs="Times New Roman"/>
                <w:szCs w:val="24"/>
              </w:rPr>
              <w:t xml:space="preserve"> владельцев</w:t>
            </w:r>
          </w:p>
          <w:p w:rsidR="004D7850" w:rsidRPr="00E2228C" w:rsidRDefault="004D7850" w:rsidP="004D7850">
            <w:pPr>
              <w:keepNext/>
              <w:keepLines/>
              <w:spacing w:after="0" w:line="240" w:lineRule="auto"/>
              <w:ind w:left="142" w:right="141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электромобильного, беспилотного и подключенного</w:t>
            </w:r>
          </w:p>
          <w:p w:rsidR="00952D56" w:rsidRPr="00E2228C" w:rsidRDefault="004D7850" w:rsidP="004D7850">
            <w:pPr>
              <w:spacing w:after="0" w:line="240" w:lineRule="auto"/>
              <w:ind w:left="142" w:right="141"/>
              <w:jc w:val="center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E2228C">
              <w:rPr>
                <w:rFonts w:cs="Times New Roman"/>
                <w:szCs w:val="24"/>
              </w:rPr>
              <w:t>транспорта и инфраструктуры Вологодской области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28C" w:rsidRPr="00E2228C" w:rsidRDefault="00E2228C" w:rsidP="00E2228C">
            <w:pPr>
              <w:keepNext/>
              <w:keepLine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 xml:space="preserve">Совместно с Ассоциацией </w:t>
            </w:r>
            <w:r w:rsidRPr="00E2228C">
              <w:rPr>
                <w:rFonts w:cs="Times New Roman"/>
                <w:szCs w:val="24"/>
              </w:rPr>
              <w:t xml:space="preserve">владельцев </w:t>
            </w:r>
          </w:p>
          <w:p w:rsidR="00E2228C" w:rsidRPr="00E2228C" w:rsidRDefault="00E2228C" w:rsidP="00E2228C">
            <w:pPr>
              <w:keepNext/>
              <w:keepLine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 xml:space="preserve">электромобильного, беспилотного и подключенного </w:t>
            </w:r>
          </w:p>
          <w:p w:rsidR="00952D56" w:rsidRPr="00E2228C" w:rsidRDefault="00E2228C" w:rsidP="00E2228C">
            <w:pPr>
              <w:spacing w:after="0" w:line="240" w:lineRule="auto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 xml:space="preserve">транспорта и инфраструктуры Вологодской области                     </w:t>
            </w:r>
            <w:bookmarkStart w:id="0" w:name="_GoBack"/>
            <w:bookmarkEnd w:id="0"/>
            <w:r w:rsidRPr="00E2228C">
              <w:rPr>
                <w:rFonts w:cs="Times New Roman"/>
                <w:szCs w:val="24"/>
              </w:rPr>
              <w:t xml:space="preserve">              </w:t>
            </w:r>
          </w:p>
        </w:tc>
      </w:tr>
      <w:tr w:rsidR="00952D56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6" w:rsidRPr="00E2228C" w:rsidRDefault="00E851EC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По окончании учебного года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EC" w:rsidRPr="00E851EC" w:rsidRDefault="00E851EC" w:rsidP="00E851EC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202124"/>
                <w:spacing w:val="3"/>
                <w:szCs w:val="24"/>
                <w:lang w:eastAsia="ru-RU"/>
              </w:rPr>
            </w:pPr>
            <w:r w:rsidRPr="00E851EC">
              <w:rPr>
                <w:rFonts w:cs="Times New Roman"/>
                <w:bCs/>
                <w:szCs w:val="24"/>
              </w:rPr>
              <w:t>Опыт регионов. Подготовка кадров для эксплуатации зарядной инфраструктуры.</w:t>
            </w:r>
            <w:r w:rsidRPr="00E851EC">
              <w:rPr>
                <w:rFonts w:cs="Times New Roman"/>
                <w:szCs w:val="24"/>
              </w:rPr>
              <w:t xml:space="preserve"> Реализация Соглашения о подготовке кадров для обслуживания зарядной инфраструктуры с Вологодским колледжем связи и информационных технологий </w:t>
            </w:r>
            <w:r>
              <w:rPr>
                <w:rFonts w:cs="Times New Roman"/>
                <w:szCs w:val="24"/>
              </w:rPr>
              <w:t>и производителем ЭЗС.</w:t>
            </w:r>
          </w:p>
          <w:p w:rsidR="00952D56" w:rsidRPr="00E2228C" w:rsidRDefault="00952D56" w:rsidP="00477E8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D56" w:rsidRPr="00E2228C" w:rsidRDefault="00E851EC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г. Вологда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7850" w:rsidRPr="00E2228C" w:rsidRDefault="004D7850" w:rsidP="004D7850">
            <w:pPr>
              <w:keepNext/>
              <w:keepLines/>
              <w:spacing w:after="0" w:line="240" w:lineRule="auto"/>
              <w:ind w:left="142" w:right="1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Ассоциация</w:t>
            </w:r>
            <w:r w:rsidRPr="00E2228C">
              <w:rPr>
                <w:rFonts w:cs="Times New Roman"/>
                <w:szCs w:val="24"/>
              </w:rPr>
              <w:t xml:space="preserve"> владельцев</w:t>
            </w:r>
          </w:p>
          <w:p w:rsidR="004D7850" w:rsidRPr="00E2228C" w:rsidRDefault="004D7850" w:rsidP="004D7850">
            <w:pPr>
              <w:keepNext/>
              <w:keepLines/>
              <w:spacing w:after="0" w:line="240" w:lineRule="auto"/>
              <w:ind w:left="142" w:right="141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электромобильного, беспилотного и подключенного</w:t>
            </w:r>
          </w:p>
          <w:p w:rsidR="00952D56" w:rsidRPr="00E2228C" w:rsidRDefault="004D7850" w:rsidP="004D7850">
            <w:pPr>
              <w:spacing w:after="0" w:line="240" w:lineRule="auto"/>
              <w:ind w:left="142" w:right="141"/>
              <w:jc w:val="center"/>
              <w:rPr>
                <w:rFonts w:cs="Times New Roman"/>
                <w:szCs w:val="24"/>
              </w:rPr>
            </w:pPr>
            <w:r w:rsidRPr="00E2228C">
              <w:rPr>
                <w:rFonts w:cs="Times New Roman"/>
                <w:szCs w:val="24"/>
              </w:rPr>
              <w:t>транспорта и инфраструктуры Вологодской области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D56" w:rsidRPr="00E2228C" w:rsidRDefault="00E851EC" w:rsidP="00477E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Реализация учебного процесса студентам колледжа </w:t>
            </w:r>
            <w:r w:rsidRPr="00E851EC">
              <w:rPr>
                <w:rFonts w:cs="Times New Roman"/>
                <w:szCs w:val="24"/>
              </w:rPr>
              <w:t>на базе специальности „</w:t>
            </w:r>
            <w:proofErr w:type="spellStart"/>
            <w:r w:rsidRPr="00E851EC">
              <w:rPr>
                <w:rFonts w:cs="Times New Roman"/>
                <w:szCs w:val="24"/>
              </w:rPr>
              <w:t>Спецобслуживание</w:t>
            </w:r>
            <w:proofErr w:type="spellEnd"/>
            <w:r w:rsidRPr="00E851EC">
              <w:rPr>
                <w:rFonts w:cs="Times New Roman"/>
                <w:szCs w:val="24"/>
              </w:rPr>
              <w:t xml:space="preserve"> и ремонт радиоэлектронной </w:t>
            </w:r>
            <w:proofErr w:type="gramStart"/>
            <w:r w:rsidRPr="00E851EC">
              <w:rPr>
                <w:rFonts w:cs="Times New Roman"/>
                <w:szCs w:val="24"/>
              </w:rPr>
              <w:t>аппаратуры“</w:t>
            </w:r>
            <w:proofErr w:type="gramEnd"/>
            <w:r w:rsidRPr="00E851EC">
              <w:rPr>
                <w:rFonts w:cs="Times New Roman"/>
                <w:szCs w:val="24"/>
              </w:rPr>
              <w:t>.</w:t>
            </w:r>
          </w:p>
        </w:tc>
      </w:tr>
      <w:tr w:rsidR="00E851EC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EC" w:rsidRDefault="00E851EC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01.09.2023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EC" w:rsidRPr="00E851EC" w:rsidRDefault="004D7850" w:rsidP="00E851E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Опыт регионов. </w:t>
            </w:r>
            <w:r w:rsidR="00E851EC" w:rsidRPr="00E851EC">
              <w:rPr>
                <w:rFonts w:cs="Times New Roman"/>
                <w:szCs w:val="24"/>
              </w:rPr>
              <w:t xml:space="preserve">Участие в реализации межрегионального пилотного проекта по созданию сети электрозарядных станций </w:t>
            </w:r>
            <w:r>
              <w:rPr>
                <w:rFonts w:cs="Times New Roman"/>
                <w:szCs w:val="24"/>
              </w:rPr>
              <w:t xml:space="preserve">на территории области </w:t>
            </w:r>
            <w:r w:rsidR="00E851EC" w:rsidRPr="00E851EC">
              <w:rPr>
                <w:rFonts w:cs="Times New Roman"/>
                <w:szCs w:val="24"/>
              </w:rPr>
              <w:t>в 2023 г.</w:t>
            </w:r>
          </w:p>
          <w:p w:rsidR="00E851EC" w:rsidRPr="00E851EC" w:rsidRDefault="00E851EC" w:rsidP="00E851EC">
            <w:pPr>
              <w:shd w:val="clear" w:color="auto" w:fill="FFFFFF"/>
              <w:jc w:val="both"/>
              <w:rPr>
                <w:rFonts w:cs="Times New Roman"/>
                <w:bCs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1EC" w:rsidRDefault="00E851EC" w:rsidP="00477E8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Вологодская область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51EC" w:rsidRPr="00E2228C" w:rsidRDefault="004D7850" w:rsidP="004D7850">
            <w:pPr>
              <w:spacing w:after="0" w:line="240" w:lineRule="auto"/>
              <w:ind w:left="142" w:right="141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Правительство Вологодской области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1EC" w:rsidRDefault="00E851EC" w:rsidP="00477E8E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Взаимодействие с органами власти субъекта и представителями бизнеса в части субсидирования затрат на ЭЗС и технологическое присоединение объектов.</w:t>
            </w:r>
          </w:p>
        </w:tc>
      </w:tr>
      <w:tr w:rsidR="00477E8E" w:rsidRPr="00E2228C" w:rsidTr="004D7850">
        <w:trPr>
          <w:jc w:val="right"/>
        </w:trPr>
        <w:tc>
          <w:tcPr>
            <w:tcW w:w="15583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E8E" w:rsidRPr="00E2228C" w:rsidRDefault="00477E8E" w:rsidP="00523AC3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E2228C">
              <w:rPr>
                <w:rFonts w:cs="Times New Roman"/>
                <w:b/>
                <w:szCs w:val="24"/>
              </w:rPr>
              <w:t>Вопросы, планируемые к рассмотрению в 202</w:t>
            </w:r>
            <w:r w:rsidR="00523AC3" w:rsidRPr="00E2228C">
              <w:rPr>
                <w:rFonts w:cs="Times New Roman"/>
                <w:b/>
                <w:szCs w:val="24"/>
              </w:rPr>
              <w:t>3</w:t>
            </w:r>
            <w:r w:rsidRPr="00E2228C">
              <w:rPr>
                <w:rFonts w:cs="Times New Roman"/>
                <w:b/>
                <w:szCs w:val="24"/>
              </w:rPr>
              <w:t xml:space="preserve"> году</w:t>
            </w:r>
          </w:p>
        </w:tc>
      </w:tr>
      <w:tr w:rsidR="008E41A1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493521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01.06.2023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C013B9" w:rsidP="007159C5">
            <w:pPr>
              <w:spacing w:after="0" w:line="240" w:lineRule="auto"/>
              <w:rPr>
                <w:rStyle w:val="31"/>
                <w:iCs/>
                <w:szCs w:val="24"/>
              </w:rPr>
            </w:pPr>
            <w:r w:rsidRPr="00E2228C">
              <w:rPr>
                <w:rFonts w:cs="Times New Roman"/>
                <w:color w:val="000000" w:themeColor="text1"/>
                <w:szCs w:val="24"/>
              </w:rPr>
              <w:t>Обращение к ФАС России по рассмотрению вопроса о включении владельцев зарядных станций в перечень потребителей, приравненных к населению (ПП РФ от 29.12.2011 N 1178).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8E41A1" w:rsidP="008E41A1">
            <w:pPr>
              <w:spacing w:after="0" w:line="240" w:lineRule="auto"/>
              <w:rPr>
                <w:rStyle w:val="31"/>
                <w:i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41A1" w:rsidRPr="00E2228C" w:rsidRDefault="008E41A1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8E41A1" w:rsidP="008E41A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E41A1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493521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01.07.2023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493521" w:rsidP="00493521">
            <w:pPr>
              <w:rPr>
                <w:rStyle w:val="31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Разработка предложения по внесению изменений в действующее законодательство: в</w:t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ключение в проектную документацию при строительстве жилых комплексов требования об оборудовании парковочных пространств ЭЗС.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8E41A1" w:rsidP="008E41A1">
            <w:pPr>
              <w:spacing w:after="0" w:line="240" w:lineRule="auto"/>
              <w:rPr>
                <w:rStyle w:val="31"/>
                <w:i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41A1" w:rsidRPr="00E2228C" w:rsidRDefault="008E41A1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8E41A1" w:rsidP="008E41A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E41A1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493521" w:rsidP="0049352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01.07.2023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493521" w:rsidP="00493521">
            <w:pPr>
              <w:spacing w:after="0" w:line="240" w:lineRule="auto"/>
              <w:rPr>
                <w:rStyle w:val="31"/>
                <w:iCs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Разработка предложения по внесению изменений в действующее законодательство: 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в</w:t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ключение в правила эксплуатации торговых комплексов требования об оснащении парковочных пространств ЭЗС.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8E41A1" w:rsidP="008E41A1">
            <w:pPr>
              <w:spacing w:after="0" w:line="240" w:lineRule="auto"/>
              <w:rPr>
                <w:rStyle w:val="31"/>
                <w:i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E41A1" w:rsidRPr="00E2228C" w:rsidRDefault="008E41A1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E2228C" w:rsidRDefault="008E41A1" w:rsidP="008E41A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392BF9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F9" w:rsidRPr="00E2228C" w:rsidRDefault="00493521" w:rsidP="0049352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01.08.2023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F9" w:rsidRPr="00E2228C" w:rsidRDefault="00493521" w:rsidP="001E0607">
            <w:pPr>
              <w:spacing w:after="0" w:line="240" w:lineRule="auto"/>
              <w:rPr>
                <w:rStyle w:val="31"/>
                <w:iCs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Разработка предложения по внесению изменений в действующее законодательство: 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к</w:t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орректировка таможенных пошлин.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F9" w:rsidRPr="00E2228C" w:rsidRDefault="00392BF9" w:rsidP="008E41A1">
            <w:pPr>
              <w:spacing w:after="0" w:line="240" w:lineRule="auto"/>
              <w:rPr>
                <w:rStyle w:val="31"/>
                <w:i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92BF9" w:rsidRPr="00E2228C" w:rsidRDefault="00392BF9" w:rsidP="008E41A1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BF9" w:rsidRPr="00E2228C" w:rsidRDefault="00392BF9" w:rsidP="008E41A1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D46316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493521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01.09.2023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493521" w:rsidP="008B737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Разработка предложения по внесению изменений в действующее законодательство: 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</w:t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оздание условий для льготного автокредитования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46316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6316" w:rsidRPr="00E2228C" w:rsidRDefault="00D46316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E2228C" w:rsidRDefault="00D46316" w:rsidP="008B737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D46316" w:rsidRPr="00E2228C" w:rsidTr="004D7850">
        <w:trPr>
          <w:jc w:val="right"/>
        </w:trPr>
        <w:tc>
          <w:tcPr>
            <w:tcW w:w="19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493521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01.09.2023</w:t>
            </w:r>
          </w:p>
        </w:tc>
        <w:tc>
          <w:tcPr>
            <w:tcW w:w="49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E2228C" w:rsidRDefault="00493521" w:rsidP="008B737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Разработка предложения по внесению изменений в действующее законодательство: </w:t>
            </w:r>
            <w:r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о</w:t>
            </w:r>
            <w:r w:rsidR="00C013B9" w:rsidRPr="00E2228C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свобождение владельцев легкового электротранспорта от транспортного налога на федеральном уровне.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E2228C" w:rsidRDefault="00D46316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46316" w:rsidRPr="00E2228C" w:rsidRDefault="00D46316" w:rsidP="008B737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E2228C" w:rsidRDefault="00D46316" w:rsidP="008B737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8D2486" w:rsidRPr="00CD17AA" w:rsidRDefault="008D2486" w:rsidP="004D7850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07CAD"/>
    <w:multiLevelType w:val="hybridMultilevel"/>
    <w:tmpl w:val="1DD86E28"/>
    <w:lvl w:ilvl="0" w:tplc="A2144C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1F28"/>
    <w:multiLevelType w:val="hybridMultilevel"/>
    <w:tmpl w:val="AA400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46C7E"/>
    <w:multiLevelType w:val="hybridMultilevel"/>
    <w:tmpl w:val="10329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A5376"/>
    <w:multiLevelType w:val="hybridMultilevel"/>
    <w:tmpl w:val="21A066A8"/>
    <w:lvl w:ilvl="0" w:tplc="87566834">
      <w:start w:val="1"/>
      <w:numFmt w:val="decimal"/>
      <w:lvlText w:val="%1."/>
      <w:lvlJc w:val="left"/>
      <w:pPr>
        <w:ind w:left="720" w:hanging="360"/>
      </w:pPr>
      <w:rPr>
        <w:rFonts w:hint="default"/>
        <w:color w:val="06234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C"/>
    <w:rsid w:val="0005337E"/>
    <w:rsid w:val="00064221"/>
    <w:rsid w:val="000B42AA"/>
    <w:rsid w:val="000F3415"/>
    <w:rsid w:val="00106877"/>
    <w:rsid w:val="0016301A"/>
    <w:rsid w:val="001A3B96"/>
    <w:rsid w:val="001E0607"/>
    <w:rsid w:val="00233F7D"/>
    <w:rsid w:val="002342D8"/>
    <w:rsid w:val="0027066C"/>
    <w:rsid w:val="002B1444"/>
    <w:rsid w:val="002B325E"/>
    <w:rsid w:val="003022F7"/>
    <w:rsid w:val="00306EAB"/>
    <w:rsid w:val="003312EA"/>
    <w:rsid w:val="003835B8"/>
    <w:rsid w:val="00392BF9"/>
    <w:rsid w:val="003A4E05"/>
    <w:rsid w:val="003C1562"/>
    <w:rsid w:val="003D5353"/>
    <w:rsid w:val="003E02F5"/>
    <w:rsid w:val="003E74D3"/>
    <w:rsid w:val="003F1DFB"/>
    <w:rsid w:val="003F633C"/>
    <w:rsid w:val="00404EBC"/>
    <w:rsid w:val="00477E8E"/>
    <w:rsid w:val="00493521"/>
    <w:rsid w:val="004D4EAA"/>
    <w:rsid w:val="004D7617"/>
    <w:rsid w:val="004D7850"/>
    <w:rsid w:val="00503D5C"/>
    <w:rsid w:val="00523AC3"/>
    <w:rsid w:val="0052635B"/>
    <w:rsid w:val="005664B1"/>
    <w:rsid w:val="0058532D"/>
    <w:rsid w:val="005A4879"/>
    <w:rsid w:val="005E0798"/>
    <w:rsid w:val="005E598B"/>
    <w:rsid w:val="00636054"/>
    <w:rsid w:val="0066731F"/>
    <w:rsid w:val="00687260"/>
    <w:rsid w:val="006D1540"/>
    <w:rsid w:val="00705172"/>
    <w:rsid w:val="00710E9B"/>
    <w:rsid w:val="00713A7D"/>
    <w:rsid w:val="007159C5"/>
    <w:rsid w:val="00732796"/>
    <w:rsid w:val="0073339F"/>
    <w:rsid w:val="00733695"/>
    <w:rsid w:val="00753BBF"/>
    <w:rsid w:val="007C47AE"/>
    <w:rsid w:val="007D5F32"/>
    <w:rsid w:val="008272D7"/>
    <w:rsid w:val="008D2486"/>
    <w:rsid w:val="008E41A1"/>
    <w:rsid w:val="0091608E"/>
    <w:rsid w:val="00952D56"/>
    <w:rsid w:val="009828CC"/>
    <w:rsid w:val="009D49B9"/>
    <w:rsid w:val="009E382E"/>
    <w:rsid w:val="00A060BA"/>
    <w:rsid w:val="00A61A5A"/>
    <w:rsid w:val="00A730F6"/>
    <w:rsid w:val="00AA57D5"/>
    <w:rsid w:val="00AB35B9"/>
    <w:rsid w:val="00B51F35"/>
    <w:rsid w:val="00BD319D"/>
    <w:rsid w:val="00C013B9"/>
    <w:rsid w:val="00C61E12"/>
    <w:rsid w:val="00CD17AA"/>
    <w:rsid w:val="00D146D0"/>
    <w:rsid w:val="00D46316"/>
    <w:rsid w:val="00D5724D"/>
    <w:rsid w:val="00D64B7C"/>
    <w:rsid w:val="00D84EED"/>
    <w:rsid w:val="00DA1D17"/>
    <w:rsid w:val="00DE3876"/>
    <w:rsid w:val="00E2228C"/>
    <w:rsid w:val="00E22C4E"/>
    <w:rsid w:val="00E322BC"/>
    <w:rsid w:val="00E36D9D"/>
    <w:rsid w:val="00E851EC"/>
    <w:rsid w:val="00EE4D6D"/>
    <w:rsid w:val="00EE5A52"/>
    <w:rsid w:val="00EF7738"/>
    <w:rsid w:val="00F00AFF"/>
    <w:rsid w:val="00F726D0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5FD8B-7B57-4549-883D-F1FDDD30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character" w:styleId="a7">
    <w:name w:val="Hyperlink"/>
    <w:basedOn w:val="a0"/>
    <w:uiPriority w:val="99"/>
    <w:semiHidden/>
    <w:unhideWhenUsed/>
    <w:rsid w:val="00D64B7C"/>
    <w:rPr>
      <w:color w:val="0000FF"/>
      <w:u w:val="single"/>
    </w:rPr>
  </w:style>
  <w:style w:type="character" w:styleId="a8">
    <w:name w:val="Strong"/>
    <w:basedOn w:val="a0"/>
    <w:uiPriority w:val="22"/>
    <w:qFormat/>
    <w:rsid w:val="00D64B7C"/>
    <w:rPr>
      <w:b/>
      <w:bCs/>
    </w:rPr>
  </w:style>
  <w:style w:type="paragraph" w:styleId="a9">
    <w:name w:val="List Paragraph"/>
    <w:basedOn w:val="a"/>
    <w:uiPriority w:val="34"/>
    <w:qFormat/>
    <w:rsid w:val="00C013B9"/>
    <w:pPr>
      <w:ind w:left="720"/>
      <w:contextualSpacing/>
    </w:pPr>
    <w:rPr>
      <w:rFonts w:asciiTheme="minorHAnsi" w:hAnsiTheme="minorHAnsi"/>
      <w:sz w:val="22"/>
    </w:rPr>
  </w:style>
  <w:style w:type="paragraph" w:styleId="aa">
    <w:name w:val="header"/>
    <w:basedOn w:val="a"/>
    <w:link w:val="ab"/>
    <w:uiPriority w:val="99"/>
    <w:unhideWhenUsed/>
    <w:rsid w:val="00952D56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952D5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ranspor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xpoclub.ru/db/exhibition/view/comv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locultexp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nsport-ligh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A49E-D1FF-45B2-BC41-55725A41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В. Ефимова</cp:lastModifiedBy>
  <cp:revision>14</cp:revision>
  <cp:lastPrinted>2016-11-28T06:56:00Z</cp:lastPrinted>
  <dcterms:created xsi:type="dcterms:W3CDTF">2023-03-06T05:26:00Z</dcterms:created>
  <dcterms:modified xsi:type="dcterms:W3CDTF">2023-03-06T06:24:00Z</dcterms:modified>
</cp:coreProperties>
</file>