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920"/>
      </w:tblGrid>
      <w:tr w:rsidR="00A97A57" w:rsidRPr="00A97A57" w14:paraId="1CC247F0" w14:textId="77777777" w:rsidTr="00BC3A5D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4079" w14:textId="634396F2" w:rsidR="00A97A57" w:rsidRPr="00A97A57" w:rsidRDefault="00A97A57" w:rsidP="009E6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A2621"/>
                <w:szCs w:val="48"/>
              </w:rPr>
            </w:pPr>
            <w:r w:rsidRPr="00A97A57">
              <w:rPr>
                <w:rFonts w:ascii="Arial" w:eastAsia="Times New Roman" w:hAnsi="Arial" w:cs="Arial"/>
                <w:b/>
                <w:bCs/>
                <w:color w:val="9A2621"/>
                <w:sz w:val="36"/>
                <w:szCs w:val="48"/>
              </w:rPr>
              <w:t xml:space="preserve">ПРОТОКОЛ № </w:t>
            </w:r>
            <w:r w:rsidR="00BC1693">
              <w:rPr>
                <w:rFonts w:ascii="Arial" w:eastAsia="Times New Roman" w:hAnsi="Arial" w:cs="Arial"/>
                <w:b/>
                <w:bCs/>
                <w:color w:val="9A2621"/>
                <w:sz w:val="36"/>
                <w:szCs w:val="48"/>
              </w:rPr>
              <w:t>1</w:t>
            </w:r>
            <w:r w:rsidRPr="00A97A57">
              <w:rPr>
                <w:rFonts w:ascii="Arial" w:eastAsia="Times New Roman" w:hAnsi="Arial" w:cs="Arial"/>
                <w:b/>
                <w:bCs/>
                <w:color w:val="9A2621"/>
                <w:sz w:val="36"/>
                <w:szCs w:val="48"/>
              </w:rPr>
              <w:t xml:space="preserve"> СОБРАНИЯ</w:t>
            </w:r>
          </w:p>
        </w:tc>
      </w:tr>
      <w:tr w:rsidR="00A97A57" w:rsidRPr="00A97A57" w14:paraId="627577B5" w14:textId="77777777" w:rsidTr="00BC3A5D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7DD4" w14:textId="447A21C0" w:rsidR="00A97A57" w:rsidRPr="00A97A57" w:rsidRDefault="00BC1693" w:rsidP="00BC3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</w:pPr>
            <w:bookmarkStart w:id="0" w:name="_Hlk155787215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>К</w:t>
            </w:r>
            <w:r w:rsidR="00A97A57" w:rsidRPr="00A97A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 xml:space="preserve">омиссии по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>А</w:t>
            </w:r>
            <w:r w:rsidR="00A97A57" w:rsidRPr="00A97A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 xml:space="preserve">удиту, </w:t>
            </w:r>
          </w:p>
          <w:p w14:paraId="323E1E56" w14:textId="0ED91935" w:rsidR="00A97A57" w:rsidRPr="00A97A57" w:rsidRDefault="00BC1693" w:rsidP="00BC3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>Б</w:t>
            </w:r>
            <w:r w:rsidR="00A97A57" w:rsidRPr="00A97A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 xml:space="preserve">ухгалтерскому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>У</w:t>
            </w:r>
            <w:r w:rsidR="00A97A57" w:rsidRPr="00A97A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 xml:space="preserve">чету и </w:t>
            </w:r>
          </w:p>
          <w:p w14:paraId="141E8770" w14:textId="6D079AFA" w:rsidR="00A97A57" w:rsidRPr="00A97A57" w:rsidRDefault="00BC1693" w:rsidP="00BC3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>Н</w:t>
            </w:r>
            <w:r w:rsidR="00A97A57" w:rsidRPr="00A97A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>алогово-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>Ф</w:t>
            </w:r>
            <w:r w:rsidR="00A97A57" w:rsidRPr="00A97A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 xml:space="preserve">инансовому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>К</w:t>
            </w:r>
            <w:r w:rsidR="00A97A57" w:rsidRPr="00A97A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 xml:space="preserve">онсультированию </w:t>
            </w:r>
          </w:p>
          <w:p w14:paraId="723E7E05" w14:textId="77777777" w:rsidR="00A97A57" w:rsidRPr="00A97A57" w:rsidRDefault="00A97A57" w:rsidP="00BC3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A2621"/>
                <w:szCs w:val="28"/>
              </w:rPr>
            </w:pPr>
            <w:r w:rsidRPr="00A97A57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28"/>
              </w:rPr>
              <w:t>«ОПОРА РОССИИ»</w:t>
            </w:r>
            <w:bookmarkEnd w:id="0"/>
          </w:p>
        </w:tc>
      </w:tr>
    </w:tbl>
    <w:p w14:paraId="7DC7FF96" w14:textId="77777777" w:rsidR="007D1474" w:rsidRDefault="007D1474" w:rsidP="00A97A57">
      <w:pPr>
        <w:pStyle w:val="a6"/>
        <w:rPr>
          <w:lang w:val="ru-RU"/>
        </w:rPr>
      </w:pPr>
    </w:p>
    <w:p w14:paraId="383E76AF" w14:textId="7847E5B9" w:rsidR="00A97A57" w:rsidRPr="00E63122" w:rsidRDefault="007D1474" w:rsidP="007D1474">
      <w:pPr>
        <w:pStyle w:val="a6"/>
        <w:jc w:val="right"/>
        <w:rPr>
          <w:color w:val="9A2621"/>
          <w:lang w:val="ru-RU"/>
        </w:rPr>
      </w:pPr>
      <w:r w:rsidRPr="00E63122">
        <w:rPr>
          <w:color w:val="9A2621"/>
          <w:lang w:val="ru-RU"/>
        </w:rPr>
        <w:t>В форме заочного голосования</w:t>
      </w:r>
    </w:p>
    <w:p w14:paraId="6368DF6D" w14:textId="77777777" w:rsidR="007D1474" w:rsidRDefault="007D1474" w:rsidP="00A97A57">
      <w:pPr>
        <w:pStyle w:val="a6"/>
        <w:rPr>
          <w:lang w:val="ru-RU"/>
        </w:rPr>
      </w:pPr>
    </w:p>
    <w:p w14:paraId="623DCC58" w14:textId="25FDE508" w:rsidR="007D1474" w:rsidRPr="00A97A57" w:rsidRDefault="007D1474" w:rsidP="00A97A57">
      <w:pPr>
        <w:pStyle w:val="a6"/>
        <w:rPr>
          <w:lang w:val="ru-RU"/>
        </w:rPr>
      </w:pPr>
      <w:r w:rsidRPr="007D1474">
        <w:rPr>
          <w:b/>
          <w:bCs w:val="0"/>
          <w:lang w:val="ru-RU"/>
        </w:rPr>
        <w:t>Дата голосования:</w:t>
      </w:r>
      <w:r>
        <w:rPr>
          <w:lang w:val="ru-RU"/>
        </w:rPr>
        <w:t xml:space="preserve"> 29 декабря 2023 года</w:t>
      </w:r>
    </w:p>
    <w:p w14:paraId="4F5BEAF8" w14:textId="0321C88E" w:rsidR="00A97A57" w:rsidRPr="00A97A57" w:rsidRDefault="007D1474" w:rsidP="00A97A57">
      <w:pPr>
        <w:pStyle w:val="1"/>
      </w:pPr>
      <w:r>
        <w:t>Голосовали</w:t>
      </w:r>
    </w:p>
    <w:tbl>
      <w:tblPr>
        <w:tblStyle w:val="30"/>
        <w:tblW w:w="99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2975"/>
        <w:gridCol w:w="3260"/>
        <w:gridCol w:w="2344"/>
        <w:gridCol w:w="775"/>
      </w:tblGrid>
      <w:tr w:rsidR="00BC1693" w:rsidRPr="00BC1693" w14:paraId="796DB9F1" w14:textId="2D7339C6" w:rsidTr="00E63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4" w:type="dxa"/>
          </w:tcPr>
          <w:p w14:paraId="68DCEB1B" w14:textId="053C862A" w:rsidR="007F7E25" w:rsidRPr="00BC1693" w:rsidRDefault="007F7E25" w:rsidP="00BC1693">
            <w:pPr>
              <w:pStyle w:val="-3"/>
              <w:widowControl w:val="0"/>
              <w:spacing w:line="240" w:lineRule="auto"/>
              <w:rPr>
                <w:b/>
                <w:bCs w:val="0"/>
                <w:sz w:val="20"/>
                <w:szCs w:val="18"/>
              </w:rPr>
            </w:pPr>
            <w:r w:rsidRPr="00BC1693">
              <w:rPr>
                <w:b/>
                <w:bCs w:val="0"/>
                <w:sz w:val="20"/>
                <w:szCs w:val="18"/>
              </w:rPr>
              <w:t>№</w:t>
            </w:r>
          </w:p>
        </w:tc>
        <w:tc>
          <w:tcPr>
            <w:tcW w:w="2975" w:type="dxa"/>
            <w:noWrap/>
          </w:tcPr>
          <w:p w14:paraId="31548C12" w14:textId="157C9E98" w:rsidR="007F7E25" w:rsidRPr="00BC1693" w:rsidRDefault="007F7E25" w:rsidP="00BC1693">
            <w:pPr>
              <w:pStyle w:val="-3"/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18"/>
              </w:rPr>
            </w:pPr>
            <w:r w:rsidRPr="00BC1693">
              <w:rPr>
                <w:b/>
                <w:bCs w:val="0"/>
                <w:sz w:val="20"/>
                <w:szCs w:val="18"/>
              </w:rPr>
              <w:t>ФИО</w:t>
            </w:r>
          </w:p>
        </w:tc>
        <w:tc>
          <w:tcPr>
            <w:tcW w:w="3260" w:type="dxa"/>
            <w:noWrap/>
          </w:tcPr>
          <w:p w14:paraId="138E6DED" w14:textId="77777777" w:rsidR="007F7E25" w:rsidRPr="00BC1693" w:rsidRDefault="007F7E25" w:rsidP="00BC1693">
            <w:pPr>
              <w:pStyle w:val="-3"/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18"/>
              </w:rPr>
            </w:pPr>
            <w:r w:rsidRPr="00BC1693">
              <w:rPr>
                <w:b/>
                <w:bCs w:val="0"/>
                <w:sz w:val="20"/>
                <w:szCs w:val="18"/>
              </w:rPr>
              <w:t>Организация</w:t>
            </w:r>
          </w:p>
        </w:tc>
        <w:tc>
          <w:tcPr>
            <w:tcW w:w="2344" w:type="dxa"/>
            <w:noWrap/>
          </w:tcPr>
          <w:p w14:paraId="5A1BD957" w14:textId="77777777" w:rsidR="007F7E25" w:rsidRPr="00BC1693" w:rsidRDefault="007F7E25" w:rsidP="00BC1693">
            <w:pPr>
              <w:pStyle w:val="-3"/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18"/>
              </w:rPr>
            </w:pPr>
            <w:r w:rsidRPr="00BC1693">
              <w:rPr>
                <w:b/>
                <w:bCs w:val="0"/>
                <w:sz w:val="20"/>
                <w:szCs w:val="18"/>
              </w:rPr>
              <w:t>Электронный адрес</w:t>
            </w:r>
          </w:p>
        </w:tc>
        <w:tc>
          <w:tcPr>
            <w:tcW w:w="775" w:type="dxa"/>
          </w:tcPr>
          <w:p w14:paraId="387C1AB3" w14:textId="2665557B" w:rsidR="007F7E25" w:rsidRPr="00BC1693" w:rsidRDefault="007F7E25" w:rsidP="00BC1693">
            <w:pPr>
              <w:pStyle w:val="-3"/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BC1693">
              <w:rPr>
                <w:sz w:val="20"/>
                <w:szCs w:val="18"/>
              </w:rPr>
              <w:t>Голосовал/нет</w:t>
            </w:r>
          </w:p>
        </w:tc>
      </w:tr>
      <w:tr w:rsidR="00E63122" w:rsidRPr="00BC1693" w14:paraId="407B746E" w14:textId="0C192098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C2DE16F" w14:textId="54305362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BC1693">
              <w:rPr>
                <w:rFonts w:cstheme="minorHAnsi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5" w:type="dxa"/>
            <w:noWrap/>
            <w:hideMark/>
          </w:tcPr>
          <w:p w14:paraId="01833C81" w14:textId="7E346C5B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Аксенов Максим Александрович </w:t>
            </w:r>
          </w:p>
        </w:tc>
        <w:tc>
          <w:tcPr>
            <w:tcW w:w="3260" w:type="dxa"/>
            <w:noWrap/>
            <w:hideMark/>
          </w:tcPr>
          <w:p w14:paraId="22B4CE59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Аудиторская фирма "Аудит-Альянс"</w:t>
            </w:r>
          </w:p>
        </w:tc>
        <w:tc>
          <w:tcPr>
            <w:tcW w:w="2344" w:type="dxa"/>
            <w:noWrap/>
            <w:hideMark/>
          </w:tcPr>
          <w:p w14:paraId="0D5CE9A1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ama@nashauditor.ru</w:t>
            </w:r>
          </w:p>
        </w:tc>
        <w:tc>
          <w:tcPr>
            <w:tcW w:w="775" w:type="dxa"/>
          </w:tcPr>
          <w:p w14:paraId="3B041959" w14:textId="38CB2222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6D075694" w14:textId="274D32AA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3A44E4F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5B2E853A" w14:textId="472E3B43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Алабужева Екатерина Николаевна </w:t>
            </w:r>
          </w:p>
        </w:tc>
        <w:tc>
          <w:tcPr>
            <w:tcW w:w="3260" w:type="dxa"/>
            <w:noWrap/>
            <w:hideMark/>
          </w:tcPr>
          <w:p w14:paraId="22B9DB63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"ЛИДЕР-АУДИТ"</w:t>
            </w:r>
          </w:p>
        </w:tc>
        <w:tc>
          <w:tcPr>
            <w:tcW w:w="2344" w:type="dxa"/>
            <w:noWrap/>
            <w:hideMark/>
          </w:tcPr>
          <w:p w14:paraId="4F222C39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alabugeva@bk.ru</w:t>
            </w:r>
          </w:p>
        </w:tc>
        <w:tc>
          <w:tcPr>
            <w:tcW w:w="775" w:type="dxa"/>
          </w:tcPr>
          <w:p w14:paraId="579D7A99" w14:textId="63E935EF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0F68FAD0" w14:textId="4F752D6D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8B3EF19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4D915DBB" w14:textId="615D05CA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Алибаева Галина Рафаиловна </w:t>
            </w:r>
          </w:p>
        </w:tc>
        <w:tc>
          <w:tcPr>
            <w:tcW w:w="3260" w:type="dxa"/>
            <w:noWrap/>
            <w:hideMark/>
          </w:tcPr>
          <w:p w14:paraId="5CC5B369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«Аудиторская компания А16»</w:t>
            </w:r>
          </w:p>
        </w:tc>
        <w:tc>
          <w:tcPr>
            <w:tcW w:w="2344" w:type="dxa"/>
            <w:noWrap/>
            <w:hideMark/>
          </w:tcPr>
          <w:p w14:paraId="2780B33D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AlibaevaGR@a16audit.ru</w:t>
            </w:r>
          </w:p>
        </w:tc>
        <w:tc>
          <w:tcPr>
            <w:tcW w:w="775" w:type="dxa"/>
          </w:tcPr>
          <w:p w14:paraId="5D5C9360" w14:textId="04C70BE3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10A1F985" w14:textId="438EAF7A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4DD0A45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496AB443" w14:textId="39E86E52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Амелин Олег Александрович </w:t>
            </w:r>
          </w:p>
        </w:tc>
        <w:tc>
          <w:tcPr>
            <w:tcW w:w="3260" w:type="dxa"/>
            <w:noWrap/>
            <w:hideMark/>
          </w:tcPr>
          <w:p w14:paraId="1D9238BF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"Инвест Аудит"</w:t>
            </w:r>
          </w:p>
        </w:tc>
        <w:tc>
          <w:tcPr>
            <w:tcW w:w="2344" w:type="dxa"/>
            <w:noWrap/>
            <w:hideMark/>
          </w:tcPr>
          <w:p w14:paraId="0D97B907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amelin@investaudit.ru</w:t>
            </w:r>
          </w:p>
        </w:tc>
        <w:tc>
          <w:tcPr>
            <w:tcW w:w="775" w:type="dxa"/>
          </w:tcPr>
          <w:p w14:paraId="53EEC0D9" w14:textId="298FDF9E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06F4D4EC" w14:textId="09692365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915BDB2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30EE0ABB" w14:textId="4EDFC1AC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Андриенко Олег Владимирович </w:t>
            </w:r>
          </w:p>
        </w:tc>
        <w:tc>
          <w:tcPr>
            <w:tcW w:w="3260" w:type="dxa"/>
            <w:noWrap/>
            <w:hideMark/>
          </w:tcPr>
          <w:p w14:paraId="371E703E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ТФ ООО "Аудитсистема" АО "Аудитсистема"</w:t>
            </w:r>
          </w:p>
        </w:tc>
        <w:tc>
          <w:tcPr>
            <w:tcW w:w="2344" w:type="dxa"/>
            <w:noWrap/>
            <w:hideMark/>
          </w:tcPr>
          <w:p w14:paraId="25C4B8DE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auditsystem@yandex.ru</w:t>
            </w:r>
          </w:p>
        </w:tc>
        <w:tc>
          <w:tcPr>
            <w:tcW w:w="775" w:type="dxa"/>
          </w:tcPr>
          <w:p w14:paraId="217F9603" w14:textId="132A266C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0A27D051" w14:textId="36AAAD09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BF98B91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79992504" w14:textId="521B4A2D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Антонова Светлана Геннадьевна </w:t>
            </w:r>
          </w:p>
        </w:tc>
        <w:tc>
          <w:tcPr>
            <w:tcW w:w="3260" w:type="dxa"/>
            <w:noWrap/>
            <w:hideMark/>
          </w:tcPr>
          <w:p w14:paraId="032E0F01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АО ООО "Интеллект-Сервис"</w:t>
            </w:r>
          </w:p>
        </w:tc>
        <w:tc>
          <w:tcPr>
            <w:tcW w:w="2344" w:type="dxa"/>
            <w:noWrap/>
            <w:hideMark/>
          </w:tcPr>
          <w:p w14:paraId="19025948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sg@audit-int.ru</w:t>
            </w:r>
          </w:p>
        </w:tc>
        <w:tc>
          <w:tcPr>
            <w:tcW w:w="775" w:type="dxa"/>
          </w:tcPr>
          <w:p w14:paraId="4CBCF1BC" w14:textId="15795D1D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6CE08CC3" w14:textId="07928D5F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58AE358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346F5D89" w14:textId="2F6C371B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Апушкина Галина Юрьевна </w:t>
            </w:r>
          </w:p>
        </w:tc>
        <w:tc>
          <w:tcPr>
            <w:tcW w:w="3260" w:type="dxa"/>
            <w:noWrap/>
            <w:hideMark/>
          </w:tcPr>
          <w:p w14:paraId="2F642DC2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АФ «Галакт-Инфо»</w:t>
            </w:r>
          </w:p>
        </w:tc>
        <w:tc>
          <w:tcPr>
            <w:tcW w:w="2344" w:type="dxa"/>
            <w:noWrap/>
            <w:hideMark/>
          </w:tcPr>
          <w:p w14:paraId="313C2EEA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apushkina@galaktinfo.ru</w:t>
            </w:r>
          </w:p>
        </w:tc>
        <w:tc>
          <w:tcPr>
            <w:tcW w:w="775" w:type="dxa"/>
          </w:tcPr>
          <w:p w14:paraId="1C462159" w14:textId="6BF5DB27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303D2BB2" w14:textId="497A10C6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37A6145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7D851929" w14:textId="1C408D53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Арсенина Татьяна Валерьевна </w:t>
            </w:r>
          </w:p>
        </w:tc>
        <w:tc>
          <w:tcPr>
            <w:tcW w:w="3260" w:type="dxa"/>
            <w:noWrap/>
            <w:hideMark/>
          </w:tcPr>
          <w:p w14:paraId="762331B4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Аудиторская компания «Аудит-Информ»</w:t>
            </w:r>
          </w:p>
        </w:tc>
        <w:tc>
          <w:tcPr>
            <w:tcW w:w="2344" w:type="dxa"/>
            <w:noWrap/>
            <w:hideMark/>
          </w:tcPr>
          <w:p w14:paraId="3F36B15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anmageta@mail.ru</w:t>
            </w:r>
          </w:p>
        </w:tc>
        <w:tc>
          <w:tcPr>
            <w:tcW w:w="775" w:type="dxa"/>
          </w:tcPr>
          <w:p w14:paraId="6AE253AB" w14:textId="51E55B28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65680DA9" w14:textId="07B0BBDD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D76C981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35C21924" w14:textId="38F29625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Бареев Тимур Фаридович </w:t>
            </w:r>
          </w:p>
        </w:tc>
        <w:tc>
          <w:tcPr>
            <w:tcW w:w="3260" w:type="dxa"/>
            <w:noWrap/>
            <w:hideMark/>
          </w:tcPr>
          <w:p w14:paraId="724B4CDF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«Декстра Аудит»</w:t>
            </w:r>
          </w:p>
        </w:tc>
        <w:tc>
          <w:tcPr>
            <w:tcW w:w="2344" w:type="dxa"/>
            <w:noWrap/>
            <w:hideMark/>
          </w:tcPr>
          <w:p w14:paraId="4DD0FC33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Bareevt@gmail.com</w:t>
            </w:r>
          </w:p>
        </w:tc>
        <w:tc>
          <w:tcPr>
            <w:tcW w:w="775" w:type="dxa"/>
          </w:tcPr>
          <w:p w14:paraId="2223C0C3" w14:textId="0273862B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34D59BAD" w14:textId="50A6CA83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A12DE05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63E10421" w14:textId="611D3F51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Бархатова Надежда Васильевна </w:t>
            </w:r>
          </w:p>
        </w:tc>
        <w:tc>
          <w:tcPr>
            <w:tcW w:w="3260" w:type="dxa"/>
            <w:noWrap/>
            <w:hideMark/>
          </w:tcPr>
          <w:p w14:paraId="4A6849DE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Агентство «Аудит-Партнер»</w:t>
            </w:r>
          </w:p>
        </w:tc>
        <w:tc>
          <w:tcPr>
            <w:tcW w:w="2344" w:type="dxa"/>
            <w:noWrap/>
            <w:hideMark/>
          </w:tcPr>
          <w:p w14:paraId="1DE6A85C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Info@AgentAudit.Ru</w:t>
            </w:r>
          </w:p>
        </w:tc>
        <w:tc>
          <w:tcPr>
            <w:tcW w:w="775" w:type="dxa"/>
          </w:tcPr>
          <w:p w14:paraId="29B3DCFB" w14:textId="4F89394A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29DE2FA7" w14:textId="74315768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8B46D8C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01C215EA" w14:textId="00DC2642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Бердичевская Виктория Олеговна </w:t>
            </w:r>
          </w:p>
        </w:tc>
        <w:tc>
          <w:tcPr>
            <w:tcW w:w="3260" w:type="dxa"/>
            <w:noWrap/>
            <w:hideMark/>
          </w:tcPr>
          <w:p w14:paraId="0DCF723A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"КАФ "Баланс Аудит"</w:t>
            </w:r>
          </w:p>
        </w:tc>
        <w:tc>
          <w:tcPr>
            <w:tcW w:w="2344" w:type="dxa"/>
            <w:noWrap/>
            <w:hideMark/>
          </w:tcPr>
          <w:p w14:paraId="6A5DC1BC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vberdichevskaia@gmail.com</w:t>
            </w:r>
          </w:p>
        </w:tc>
        <w:tc>
          <w:tcPr>
            <w:tcW w:w="775" w:type="dxa"/>
          </w:tcPr>
          <w:p w14:paraId="23F322E6" w14:textId="36206768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3F9E91E5" w14:textId="418E9D9B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59F90A5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4BD6D1CA" w14:textId="5CDB56D8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Богданова Елена Валерьевна </w:t>
            </w:r>
          </w:p>
        </w:tc>
        <w:tc>
          <w:tcPr>
            <w:tcW w:w="3260" w:type="dxa"/>
            <w:noWrap/>
            <w:hideMark/>
          </w:tcPr>
          <w:p w14:paraId="0B3B0E19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"Финансовая гармония"</w:t>
            </w:r>
          </w:p>
        </w:tc>
        <w:tc>
          <w:tcPr>
            <w:tcW w:w="2344" w:type="dxa"/>
            <w:noWrap/>
            <w:hideMark/>
          </w:tcPr>
          <w:p w14:paraId="73989525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bogdanovaev@bk.ru</w:t>
            </w:r>
          </w:p>
        </w:tc>
        <w:tc>
          <w:tcPr>
            <w:tcW w:w="775" w:type="dxa"/>
          </w:tcPr>
          <w:p w14:paraId="17412B29" w14:textId="142BCB1D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0FC1EE15" w14:textId="3A21944B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4019868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414FD5EF" w14:textId="357CE8F4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Бондаренко Марина Владимировна </w:t>
            </w:r>
          </w:p>
        </w:tc>
        <w:tc>
          <w:tcPr>
            <w:tcW w:w="3260" w:type="dxa"/>
            <w:noWrap/>
            <w:hideMark/>
          </w:tcPr>
          <w:p w14:paraId="2ECF0033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Предприниматель</w:t>
            </w:r>
          </w:p>
        </w:tc>
        <w:tc>
          <w:tcPr>
            <w:tcW w:w="2344" w:type="dxa"/>
            <w:noWrap/>
            <w:hideMark/>
          </w:tcPr>
          <w:p w14:paraId="56477E37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marinakmv@inbox.ru</w:t>
            </w:r>
          </w:p>
        </w:tc>
        <w:tc>
          <w:tcPr>
            <w:tcW w:w="775" w:type="dxa"/>
          </w:tcPr>
          <w:p w14:paraId="3542D744" w14:textId="6F1BD234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6F707436" w14:textId="60491342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4FB8C7F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1DD756E6" w14:textId="1C40975D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Брагина Алла Аркадьевна </w:t>
            </w:r>
          </w:p>
        </w:tc>
        <w:tc>
          <w:tcPr>
            <w:tcW w:w="3260" w:type="dxa"/>
            <w:noWrap/>
            <w:hideMark/>
          </w:tcPr>
          <w:p w14:paraId="692D8307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АНО ДПО «Институт Безопасности Бизнеса»</w:t>
            </w:r>
          </w:p>
        </w:tc>
        <w:tc>
          <w:tcPr>
            <w:tcW w:w="2344" w:type="dxa"/>
            <w:noWrap/>
            <w:hideMark/>
          </w:tcPr>
          <w:p w14:paraId="12089CB5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alla-audit@mail.ru</w:t>
            </w:r>
          </w:p>
        </w:tc>
        <w:tc>
          <w:tcPr>
            <w:tcW w:w="775" w:type="dxa"/>
          </w:tcPr>
          <w:p w14:paraId="6E74B6B9" w14:textId="195BF759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0B27A985" w14:textId="0E92B8B1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6C1BDB5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48273F1E" w14:textId="7149C970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Гзоздев Михаил Николаевич </w:t>
            </w:r>
          </w:p>
        </w:tc>
        <w:tc>
          <w:tcPr>
            <w:tcW w:w="3260" w:type="dxa"/>
            <w:noWrap/>
            <w:hideMark/>
          </w:tcPr>
          <w:p w14:paraId="24AD3359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РЦ «Профаудит»</w:t>
            </w:r>
          </w:p>
        </w:tc>
        <w:tc>
          <w:tcPr>
            <w:tcW w:w="2344" w:type="dxa"/>
            <w:noWrap/>
            <w:hideMark/>
          </w:tcPr>
          <w:p w14:paraId="2397A1D2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gvozdevmn@gmail.com</w:t>
            </w:r>
          </w:p>
        </w:tc>
        <w:tc>
          <w:tcPr>
            <w:tcW w:w="775" w:type="dxa"/>
          </w:tcPr>
          <w:p w14:paraId="2DC41DEB" w14:textId="56868112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4D645C8E" w14:textId="57BC7C03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EB61060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0B9EF796" w14:textId="41979182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Граница Юлия Валентиновна </w:t>
            </w:r>
          </w:p>
        </w:tc>
        <w:tc>
          <w:tcPr>
            <w:tcW w:w="3260" w:type="dxa"/>
            <w:noWrap/>
            <w:hideMark/>
          </w:tcPr>
          <w:p w14:paraId="6C8CE5AB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ННГУ им. Н.И. Лобачевского ВШЭ ООО "Аудит-НН" ООО "Премьер Аудит" ООО "Аудит-Вита"</w:t>
            </w:r>
          </w:p>
        </w:tc>
        <w:tc>
          <w:tcPr>
            <w:tcW w:w="2344" w:type="dxa"/>
            <w:noWrap/>
            <w:hideMark/>
          </w:tcPr>
          <w:p w14:paraId="7453C974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ygranica@yandex.ru</w:t>
            </w:r>
          </w:p>
        </w:tc>
        <w:tc>
          <w:tcPr>
            <w:tcW w:w="775" w:type="dxa"/>
          </w:tcPr>
          <w:p w14:paraId="74EE6F68" w14:textId="0589DBAD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54B4409C" w14:textId="7A34CD55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87ABA6A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1E3F7F57" w14:textId="599F1F25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Грипась Ольга Федоровна </w:t>
            </w:r>
          </w:p>
        </w:tc>
        <w:tc>
          <w:tcPr>
            <w:tcW w:w="3260" w:type="dxa"/>
            <w:noWrap/>
            <w:hideMark/>
          </w:tcPr>
          <w:p w14:paraId="0504F896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АУДИТОРСКАЯ КОМПАНИЯ «ФИНАНСОВОЕ БЮРО ВНЕШНИЙ АУДИТ»</w:t>
            </w:r>
          </w:p>
        </w:tc>
        <w:tc>
          <w:tcPr>
            <w:tcW w:w="2344" w:type="dxa"/>
            <w:noWrap/>
            <w:hideMark/>
          </w:tcPr>
          <w:p w14:paraId="2AC14D03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finburo@vaudit.org</w:t>
            </w:r>
          </w:p>
        </w:tc>
        <w:tc>
          <w:tcPr>
            <w:tcW w:w="775" w:type="dxa"/>
          </w:tcPr>
          <w:p w14:paraId="56B62D17" w14:textId="0770D881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7DC86CCD" w14:textId="25ECA4E6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0A7EEF3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221F7651" w14:textId="274E4488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Грудинина Елена Сергеевна </w:t>
            </w:r>
          </w:p>
        </w:tc>
        <w:tc>
          <w:tcPr>
            <w:tcW w:w="3260" w:type="dxa"/>
            <w:noWrap/>
            <w:hideMark/>
          </w:tcPr>
          <w:p w14:paraId="2C0ACC81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"Советник"</w:t>
            </w:r>
          </w:p>
        </w:tc>
        <w:tc>
          <w:tcPr>
            <w:tcW w:w="2344" w:type="dxa"/>
            <w:noWrap/>
            <w:hideMark/>
          </w:tcPr>
          <w:p w14:paraId="35544ADA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biznes_sovetnik@list.ru</w:t>
            </w:r>
          </w:p>
        </w:tc>
        <w:tc>
          <w:tcPr>
            <w:tcW w:w="775" w:type="dxa"/>
          </w:tcPr>
          <w:p w14:paraId="027EC15B" w14:textId="3210B689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1CAC3D5A" w14:textId="53CC8391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73840C7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0D02EBFD" w14:textId="45869613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Губайдуллина Альбина Рамилевна </w:t>
            </w:r>
          </w:p>
        </w:tc>
        <w:tc>
          <w:tcPr>
            <w:tcW w:w="3260" w:type="dxa"/>
            <w:noWrap/>
            <w:hideMark/>
          </w:tcPr>
          <w:p w14:paraId="4423F199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"Аудиторская фирма "Палладиум"</w:t>
            </w:r>
          </w:p>
        </w:tc>
        <w:tc>
          <w:tcPr>
            <w:tcW w:w="2344" w:type="dxa"/>
            <w:noWrap/>
            <w:hideMark/>
          </w:tcPr>
          <w:p w14:paraId="31F84643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ag@afpalladium.com</w:t>
            </w:r>
          </w:p>
        </w:tc>
        <w:tc>
          <w:tcPr>
            <w:tcW w:w="775" w:type="dxa"/>
          </w:tcPr>
          <w:p w14:paraId="67E044C4" w14:textId="08A4BCC3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582A07AC" w14:textId="21BB040C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14568DF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16BA6457" w14:textId="2419EA7C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Гусева Алена Александровна </w:t>
            </w:r>
          </w:p>
        </w:tc>
        <w:tc>
          <w:tcPr>
            <w:tcW w:w="3260" w:type="dxa"/>
            <w:noWrap/>
            <w:hideMark/>
          </w:tcPr>
          <w:p w14:paraId="07A80B64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"Газаудит"</w:t>
            </w:r>
          </w:p>
        </w:tc>
        <w:tc>
          <w:tcPr>
            <w:tcW w:w="2344" w:type="dxa"/>
            <w:noWrap/>
            <w:hideMark/>
          </w:tcPr>
          <w:p w14:paraId="54C9AE21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alena_ivanova_28_85@mail.ru</w:t>
            </w:r>
          </w:p>
        </w:tc>
        <w:tc>
          <w:tcPr>
            <w:tcW w:w="775" w:type="dxa"/>
          </w:tcPr>
          <w:p w14:paraId="1E9708F8" w14:textId="32EA2A61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0ADDB790" w14:textId="233FC5F2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AA083CE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5F752999" w14:textId="2ED4F3FA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Делижанова Татьяна Викторовна </w:t>
            </w:r>
          </w:p>
        </w:tc>
        <w:tc>
          <w:tcPr>
            <w:tcW w:w="3260" w:type="dxa"/>
            <w:noWrap/>
            <w:hideMark/>
          </w:tcPr>
          <w:p w14:paraId="2CC9C3CD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Аудиторская Компания "Импульс"</w:t>
            </w:r>
          </w:p>
        </w:tc>
        <w:tc>
          <w:tcPr>
            <w:tcW w:w="2344" w:type="dxa"/>
            <w:noWrap/>
            <w:hideMark/>
          </w:tcPr>
          <w:p w14:paraId="5369548E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deliganova@gmail.com</w:t>
            </w:r>
          </w:p>
        </w:tc>
        <w:tc>
          <w:tcPr>
            <w:tcW w:w="775" w:type="dxa"/>
          </w:tcPr>
          <w:p w14:paraId="6099A310" w14:textId="5C68A527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0D05AEDB" w14:textId="011187F7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B16C88A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76D7B8F8" w14:textId="3AED425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Дзюба Галина Юрьевна </w:t>
            </w:r>
          </w:p>
        </w:tc>
        <w:tc>
          <w:tcPr>
            <w:tcW w:w="3260" w:type="dxa"/>
            <w:noWrap/>
            <w:hideMark/>
          </w:tcPr>
          <w:p w14:paraId="4CE001FF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"Аудиторская Служба "Аудит Консвльт"</w:t>
            </w:r>
          </w:p>
        </w:tc>
        <w:tc>
          <w:tcPr>
            <w:tcW w:w="2344" w:type="dxa"/>
            <w:noWrap/>
            <w:hideMark/>
          </w:tcPr>
          <w:p w14:paraId="48B96FE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auditkonsult@mail.ru</w:t>
            </w:r>
          </w:p>
        </w:tc>
        <w:tc>
          <w:tcPr>
            <w:tcW w:w="775" w:type="dxa"/>
          </w:tcPr>
          <w:p w14:paraId="1899B878" w14:textId="3594A1CF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4D204408" w14:textId="5C468DBD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F962DE3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2E11D02A" w14:textId="7418342A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Дубровина Анна Николаевна </w:t>
            </w:r>
          </w:p>
        </w:tc>
        <w:tc>
          <w:tcPr>
            <w:tcW w:w="3260" w:type="dxa"/>
            <w:noWrap/>
            <w:hideMark/>
          </w:tcPr>
          <w:p w14:paraId="7C6BB578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Группа компаний «ЛЕВЪ&amp;ЛЕВЪ-АУДИТ «</w:t>
            </w:r>
          </w:p>
        </w:tc>
        <w:tc>
          <w:tcPr>
            <w:tcW w:w="2344" w:type="dxa"/>
            <w:noWrap/>
            <w:hideMark/>
          </w:tcPr>
          <w:p w14:paraId="4B1DB11B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dubrovina@lev- group.ru</w:t>
            </w:r>
          </w:p>
        </w:tc>
        <w:tc>
          <w:tcPr>
            <w:tcW w:w="775" w:type="dxa"/>
          </w:tcPr>
          <w:p w14:paraId="19B86F34" w14:textId="22105778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45819FD4" w14:textId="538EF076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F12FE8F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69DEBDF8" w14:textId="1F6B3668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Евгенова Ярослава Михайловна </w:t>
            </w:r>
          </w:p>
        </w:tc>
        <w:tc>
          <w:tcPr>
            <w:tcW w:w="3260" w:type="dxa"/>
            <w:noWrap/>
            <w:hideMark/>
          </w:tcPr>
          <w:p w14:paraId="212AD5D9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"Е-финанс"</w:t>
            </w:r>
          </w:p>
        </w:tc>
        <w:tc>
          <w:tcPr>
            <w:tcW w:w="2344" w:type="dxa"/>
            <w:noWrap/>
            <w:hideMark/>
          </w:tcPr>
          <w:p w14:paraId="035A97E3" w14:textId="69C78466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hyperlink r:id="rId8" w:history="1">
              <w:r w:rsidRPr="006B452F">
                <w:rPr>
                  <w:rStyle w:val="af6"/>
                  <w:rFonts w:cstheme="minorHAnsi"/>
                  <w:sz w:val="20"/>
                  <w:szCs w:val="18"/>
                </w:rPr>
                <w:t>evgenovasl@gmail.com</w:t>
              </w:r>
            </w:hyperlink>
          </w:p>
        </w:tc>
        <w:tc>
          <w:tcPr>
            <w:tcW w:w="775" w:type="dxa"/>
          </w:tcPr>
          <w:p w14:paraId="2DABBF27" w14:textId="0C2667A7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63ECEFEB" w14:textId="30D0FE4E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C307DC4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18DD62FB" w14:textId="46BC986E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Ермолина Ольга Викторовна </w:t>
            </w:r>
          </w:p>
        </w:tc>
        <w:tc>
          <w:tcPr>
            <w:tcW w:w="3260" w:type="dxa"/>
            <w:noWrap/>
            <w:hideMark/>
          </w:tcPr>
          <w:p w14:paraId="002AFE4B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«Международный центр консалтинга и аудита»</w:t>
            </w:r>
          </w:p>
        </w:tc>
        <w:tc>
          <w:tcPr>
            <w:tcW w:w="2344" w:type="dxa"/>
            <w:noWrap/>
            <w:hideMark/>
          </w:tcPr>
          <w:p w14:paraId="0C6A453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info@audit-ural.ru</w:t>
            </w:r>
          </w:p>
        </w:tc>
        <w:tc>
          <w:tcPr>
            <w:tcW w:w="775" w:type="dxa"/>
          </w:tcPr>
          <w:p w14:paraId="5CB8C695" w14:textId="3F4EF765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1B2F206B" w14:textId="37A73093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EBAB73B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13BCFC68" w14:textId="7B559ED1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Задубровская Анна Владимировна </w:t>
            </w:r>
          </w:p>
        </w:tc>
        <w:tc>
          <w:tcPr>
            <w:tcW w:w="3260" w:type="dxa"/>
            <w:noWrap/>
            <w:hideMark/>
          </w:tcPr>
          <w:p w14:paraId="542BD781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"ПрофКонсалтинг"</w:t>
            </w:r>
          </w:p>
        </w:tc>
        <w:tc>
          <w:tcPr>
            <w:tcW w:w="2344" w:type="dxa"/>
            <w:noWrap/>
            <w:hideMark/>
          </w:tcPr>
          <w:p w14:paraId="30F752C5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nalog_khv@mail.ru</w:t>
            </w:r>
          </w:p>
        </w:tc>
        <w:tc>
          <w:tcPr>
            <w:tcW w:w="775" w:type="dxa"/>
          </w:tcPr>
          <w:p w14:paraId="23FF4734" w14:textId="27F0C5D5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511BE032" w14:textId="135B5A87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AB464F8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79FB5BF8" w14:textId="7C141D49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Зюзина Ирина Владимировна </w:t>
            </w:r>
          </w:p>
        </w:tc>
        <w:tc>
          <w:tcPr>
            <w:tcW w:w="3260" w:type="dxa"/>
            <w:noWrap/>
            <w:hideMark/>
          </w:tcPr>
          <w:p w14:paraId="3B0434A7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"ВГД-ДИНАКОН"</w:t>
            </w:r>
          </w:p>
        </w:tc>
        <w:tc>
          <w:tcPr>
            <w:tcW w:w="2344" w:type="dxa"/>
            <w:noWrap/>
            <w:hideMark/>
          </w:tcPr>
          <w:p w14:paraId="2B64B26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irina.zyuzina@vgd-dinacon.ru</w:t>
            </w:r>
          </w:p>
        </w:tc>
        <w:tc>
          <w:tcPr>
            <w:tcW w:w="775" w:type="dxa"/>
          </w:tcPr>
          <w:p w14:paraId="32ACAF35" w14:textId="66A4275A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2BA61A00" w14:textId="25CA46A4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741E028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3574B768" w14:textId="659243DA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Ивойлов Кирилл Юрьевич </w:t>
            </w:r>
          </w:p>
        </w:tc>
        <w:tc>
          <w:tcPr>
            <w:tcW w:w="3260" w:type="dxa"/>
            <w:noWrap/>
            <w:hideMark/>
          </w:tcPr>
          <w:p w14:paraId="59ACD112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«Омикрон Баланс»</w:t>
            </w:r>
          </w:p>
        </w:tc>
        <w:tc>
          <w:tcPr>
            <w:tcW w:w="2344" w:type="dxa"/>
            <w:noWrap/>
            <w:hideMark/>
          </w:tcPr>
          <w:p w14:paraId="55DD7388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ivoilov@9046736.ru</w:t>
            </w:r>
          </w:p>
        </w:tc>
        <w:tc>
          <w:tcPr>
            <w:tcW w:w="775" w:type="dxa"/>
          </w:tcPr>
          <w:p w14:paraId="5C04D8DE" w14:textId="428690F8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124E2D1B" w14:textId="4100ADF1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0D4B4ED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1E403391" w14:textId="75412FD3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Измайлова Наталья Владимировна </w:t>
            </w:r>
          </w:p>
        </w:tc>
        <w:tc>
          <w:tcPr>
            <w:tcW w:w="3260" w:type="dxa"/>
            <w:noWrap/>
            <w:hideMark/>
          </w:tcPr>
          <w:p w14:paraId="2006F2AE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"РУНАУДИТ"</w:t>
            </w:r>
          </w:p>
        </w:tc>
        <w:tc>
          <w:tcPr>
            <w:tcW w:w="2344" w:type="dxa"/>
            <w:noWrap/>
            <w:hideMark/>
          </w:tcPr>
          <w:p w14:paraId="4598CF1C" w14:textId="2A18D0AC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hyperlink r:id="rId9" w:history="1">
              <w:r w:rsidRPr="006B452F">
                <w:rPr>
                  <w:rStyle w:val="af6"/>
                  <w:rFonts w:cstheme="minorHAnsi"/>
                  <w:sz w:val="20"/>
                  <w:szCs w:val="18"/>
                </w:rPr>
                <w:t>nizmailova@mail.ru</w:t>
              </w:r>
            </w:hyperlink>
          </w:p>
        </w:tc>
        <w:tc>
          <w:tcPr>
            <w:tcW w:w="775" w:type="dxa"/>
          </w:tcPr>
          <w:p w14:paraId="521DC29A" w14:textId="3F9FB8BD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0746E3F6" w14:textId="5ABF75CB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6CED658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5C2526AB" w14:textId="5B2DCAED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Капустина Ирина Александровна </w:t>
            </w:r>
          </w:p>
        </w:tc>
        <w:tc>
          <w:tcPr>
            <w:tcW w:w="3260" w:type="dxa"/>
            <w:noWrap/>
            <w:hideMark/>
          </w:tcPr>
          <w:p w14:paraId="1849615D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Аудиторская компания "БизнесКонсалтинг"</w:t>
            </w:r>
          </w:p>
        </w:tc>
        <w:tc>
          <w:tcPr>
            <w:tcW w:w="2344" w:type="dxa"/>
            <w:noWrap/>
            <w:hideMark/>
          </w:tcPr>
          <w:p w14:paraId="5228EE32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irinakapustina.7@mail.ru</w:t>
            </w:r>
          </w:p>
        </w:tc>
        <w:tc>
          <w:tcPr>
            <w:tcW w:w="775" w:type="dxa"/>
          </w:tcPr>
          <w:p w14:paraId="7E16E381" w14:textId="1C548A72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7CBB63A0" w14:textId="4F22C83E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22B1DA0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45A40825" w14:textId="4801A531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Касьянова Тамара Александровна </w:t>
            </w:r>
          </w:p>
        </w:tc>
        <w:tc>
          <w:tcPr>
            <w:tcW w:w="3260" w:type="dxa"/>
            <w:noWrap/>
            <w:hideMark/>
          </w:tcPr>
          <w:p w14:paraId="40D93AA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АО "2К"</w:t>
            </w:r>
          </w:p>
        </w:tc>
        <w:tc>
          <w:tcPr>
            <w:tcW w:w="2344" w:type="dxa"/>
            <w:noWrap/>
            <w:hideMark/>
          </w:tcPr>
          <w:p w14:paraId="68AAD507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Kasyanovata@2kaudit.ru</w:t>
            </w:r>
          </w:p>
        </w:tc>
        <w:tc>
          <w:tcPr>
            <w:tcW w:w="775" w:type="dxa"/>
          </w:tcPr>
          <w:p w14:paraId="0468E072" w14:textId="7E1C4421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4D5597B5" w14:textId="46773ACC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2341CF8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3BE9FB85" w14:textId="4B1C27EA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Кизь Владимир Владимирович </w:t>
            </w:r>
          </w:p>
        </w:tc>
        <w:tc>
          <w:tcPr>
            <w:tcW w:w="3260" w:type="dxa"/>
            <w:noWrap/>
            <w:hideMark/>
          </w:tcPr>
          <w:p w14:paraId="1A62E3AD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ЗАО Консультационная группа "Баланс"</w:t>
            </w:r>
          </w:p>
        </w:tc>
        <w:tc>
          <w:tcPr>
            <w:tcW w:w="2344" w:type="dxa"/>
            <w:noWrap/>
            <w:hideMark/>
          </w:tcPr>
          <w:p w14:paraId="5EC52CD4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vkiz@balans.ru</w:t>
            </w:r>
          </w:p>
        </w:tc>
        <w:tc>
          <w:tcPr>
            <w:tcW w:w="775" w:type="dxa"/>
          </w:tcPr>
          <w:p w14:paraId="67178597" w14:textId="2AA41F44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6F028324" w14:textId="0C6CD7C3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E55AD2B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67A9DAA9" w14:textId="74482238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Кобякова Ирина Борисовна </w:t>
            </w:r>
          </w:p>
        </w:tc>
        <w:tc>
          <w:tcPr>
            <w:tcW w:w="3260" w:type="dxa"/>
            <w:noWrap/>
            <w:hideMark/>
          </w:tcPr>
          <w:p w14:paraId="7A367269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Индивидуальный аудитор</w:t>
            </w:r>
          </w:p>
        </w:tc>
        <w:tc>
          <w:tcPr>
            <w:tcW w:w="2344" w:type="dxa"/>
            <w:noWrap/>
            <w:hideMark/>
          </w:tcPr>
          <w:p w14:paraId="15D0315D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kobyirina@mail.ru</w:t>
            </w:r>
          </w:p>
        </w:tc>
        <w:tc>
          <w:tcPr>
            <w:tcW w:w="775" w:type="dxa"/>
          </w:tcPr>
          <w:p w14:paraId="469E0884" w14:textId="5170134E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113DBF2B" w14:textId="37B97E07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B7B6E08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4E6DEB6C" w14:textId="07E0F09D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Козлачкова Анна Валерьевна </w:t>
            </w:r>
          </w:p>
        </w:tc>
        <w:tc>
          <w:tcPr>
            <w:tcW w:w="3260" w:type="dxa"/>
            <w:noWrap/>
            <w:hideMark/>
          </w:tcPr>
          <w:p w14:paraId="69ED6513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"Аудит-Контроль"</w:t>
            </w:r>
          </w:p>
        </w:tc>
        <w:tc>
          <w:tcPr>
            <w:tcW w:w="2344" w:type="dxa"/>
            <w:noWrap/>
            <w:hideMark/>
          </w:tcPr>
          <w:p w14:paraId="534B77BF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012011@bk.ru</w:t>
            </w:r>
          </w:p>
        </w:tc>
        <w:tc>
          <w:tcPr>
            <w:tcW w:w="775" w:type="dxa"/>
          </w:tcPr>
          <w:p w14:paraId="6224B6B8" w14:textId="1660BAF8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63329BEC" w14:textId="3582AB6D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D085598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08DB93DD" w14:textId="29390F2F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Коломкина Марина Владимировна </w:t>
            </w:r>
          </w:p>
        </w:tc>
        <w:tc>
          <w:tcPr>
            <w:tcW w:w="3260" w:type="dxa"/>
            <w:noWrap/>
            <w:hideMark/>
          </w:tcPr>
          <w:p w14:paraId="6AC44473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ЗАО Аудиторская фирма "Бизнес-Аудит"</w:t>
            </w:r>
          </w:p>
        </w:tc>
        <w:tc>
          <w:tcPr>
            <w:tcW w:w="2344" w:type="dxa"/>
            <w:noWrap/>
            <w:hideMark/>
          </w:tcPr>
          <w:p w14:paraId="0682CE57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baudit@mail.ru</w:t>
            </w:r>
          </w:p>
        </w:tc>
        <w:tc>
          <w:tcPr>
            <w:tcW w:w="775" w:type="dxa"/>
          </w:tcPr>
          <w:p w14:paraId="70F754BA" w14:textId="76EDB124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690F1B62" w14:textId="5B7A657F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095882FE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27948F0B" w14:textId="13C861B1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Колотов Сергей Михайлович </w:t>
            </w:r>
          </w:p>
        </w:tc>
        <w:tc>
          <w:tcPr>
            <w:tcW w:w="3260" w:type="dxa"/>
            <w:noWrap/>
            <w:hideMark/>
          </w:tcPr>
          <w:p w14:paraId="09405877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Общество с ограниченной ответственностью «Аудиторская компания «ГРАД»</w:t>
            </w:r>
          </w:p>
        </w:tc>
        <w:tc>
          <w:tcPr>
            <w:tcW w:w="2344" w:type="dxa"/>
            <w:noWrap/>
            <w:hideMark/>
          </w:tcPr>
          <w:p w14:paraId="048E7AF1" w14:textId="5A31938E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hyperlink r:id="rId10" w:history="1">
              <w:r w:rsidRPr="006B452F">
                <w:rPr>
                  <w:rStyle w:val="af6"/>
                  <w:rFonts w:cstheme="minorHAnsi"/>
                  <w:sz w:val="20"/>
                  <w:szCs w:val="18"/>
                </w:rPr>
                <w:t>sk@gradfirm.ru</w:t>
              </w:r>
            </w:hyperlink>
          </w:p>
        </w:tc>
        <w:tc>
          <w:tcPr>
            <w:tcW w:w="775" w:type="dxa"/>
          </w:tcPr>
          <w:p w14:paraId="019491C8" w14:textId="09B0E720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6511E8C6" w14:textId="3BA95490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449264D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039A6269" w14:textId="23A60CE3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Королева Ирина Юрьевна </w:t>
            </w:r>
          </w:p>
        </w:tc>
        <w:tc>
          <w:tcPr>
            <w:tcW w:w="3260" w:type="dxa"/>
            <w:noWrap/>
            <w:hideMark/>
          </w:tcPr>
          <w:p w14:paraId="54BE0785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"УК группы Новард"</w:t>
            </w:r>
          </w:p>
        </w:tc>
        <w:tc>
          <w:tcPr>
            <w:tcW w:w="2344" w:type="dxa"/>
            <w:noWrap/>
            <w:hideMark/>
          </w:tcPr>
          <w:p w14:paraId="19336E0F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yakutova@novard.ru</w:t>
            </w:r>
          </w:p>
        </w:tc>
        <w:tc>
          <w:tcPr>
            <w:tcW w:w="775" w:type="dxa"/>
          </w:tcPr>
          <w:p w14:paraId="6A1DE6E9" w14:textId="3C44AED6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178C0466" w14:textId="183072B5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620794E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7B1BDE06" w14:textId="754F1689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Коротенко Маргарита Леонидовна </w:t>
            </w:r>
          </w:p>
        </w:tc>
        <w:tc>
          <w:tcPr>
            <w:tcW w:w="3260" w:type="dxa"/>
            <w:noWrap/>
            <w:hideMark/>
          </w:tcPr>
          <w:p w14:paraId="7721942C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"ИФРС Аудит"</w:t>
            </w:r>
          </w:p>
        </w:tc>
        <w:tc>
          <w:tcPr>
            <w:tcW w:w="2344" w:type="dxa"/>
            <w:noWrap/>
            <w:hideMark/>
          </w:tcPr>
          <w:p w14:paraId="5E3E4FE6" w14:textId="3698EF48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hyperlink r:id="rId11" w:history="1">
              <w:r w:rsidRPr="006B452F">
                <w:rPr>
                  <w:rStyle w:val="af6"/>
                  <w:rFonts w:cstheme="minorHAnsi"/>
                  <w:sz w:val="20"/>
                  <w:szCs w:val="18"/>
                </w:rPr>
                <w:t>ifrsaudit@yandex.ru</w:t>
              </w:r>
            </w:hyperlink>
          </w:p>
        </w:tc>
        <w:tc>
          <w:tcPr>
            <w:tcW w:w="775" w:type="dxa"/>
          </w:tcPr>
          <w:p w14:paraId="15AD391D" w14:textId="46E6D8E8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668B6819" w14:textId="3174B938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D976AAD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7191685C" w14:textId="56DAA922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Корпачева Ольга Викторовна </w:t>
            </w:r>
          </w:p>
        </w:tc>
        <w:tc>
          <w:tcPr>
            <w:tcW w:w="3260" w:type="dxa"/>
            <w:noWrap/>
            <w:hideMark/>
          </w:tcPr>
          <w:p w14:paraId="725D912C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ООО «Проф Учет» </w:t>
            </w:r>
          </w:p>
        </w:tc>
        <w:tc>
          <w:tcPr>
            <w:tcW w:w="2344" w:type="dxa"/>
            <w:noWrap/>
            <w:hideMark/>
          </w:tcPr>
          <w:p w14:paraId="0A9739A7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korpachi@mail.ru</w:t>
            </w:r>
          </w:p>
        </w:tc>
        <w:tc>
          <w:tcPr>
            <w:tcW w:w="775" w:type="dxa"/>
          </w:tcPr>
          <w:p w14:paraId="65F26F36" w14:textId="4F0894ED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71F2DA5E" w14:textId="20A14A9A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F19BAEB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0D257C46" w14:textId="54E422D9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Кочетков Вячеслав Алексеевич </w:t>
            </w:r>
          </w:p>
        </w:tc>
        <w:tc>
          <w:tcPr>
            <w:tcW w:w="3260" w:type="dxa"/>
            <w:noWrap/>
            <w:hideMark/>
          </w:tcPr>
          <w:p w14:paraId="721D4033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"Агентство "Налоги и финансовое право"</w:t>
            </w:r>
          </w:p>
        </w:tc>
        <w:tc>
          <w:tcPr>
            <w:tcW w:w="2344" w:type="dxa"/>
            <w:noWrap/>
            <w:hideMark/>
          </w:tcPr>
          <w:p w14:paraId="6734DC43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kochetkov@cnfp.ru</w:t>
            </w:r>
          </w:p>
        </w:tc>
        <w:tc>
          <w:tcPr>
            <w:tcW w:w="775" w:type="dxa"/>
          </w:tcPr>
          <w:p w14:paraId="66B7C392" w14:textId="58035186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28120438" w14:textId="32D698C6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EF1F0A3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0CB034CC" w14:textId="2924AC4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Михайлов Андрей Викторович </w:t>
            </w:r>
          </w:p>
        </w:tc>
        <w:tc>
          <w:tcPr>
            <w:tcW w:w="3260" w:type="dxa"/>
            <w:noWrap/>
            <w:hideMark/>
          </w:tcPr>
          <w:p w14:paraId="5EE63845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«Бюро деловых решений - Аудит»</w:t>
            </w:r>
          </w:p>
        </w:tc>
        <w:tc>
          <w:tcPr>
            <w:tcW w:w="2344" w:type="dxa"/>
            <w:noWrap/>
            <w:hideMark/>
          </w:tcPr>
          <w:p w14:paraId="410997D1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mikhaylov@bbsportal.ru</w:t>
            </w:r>
          </w:p>
        </w:tc>
        <w:tc>
          <w:tcPr>
            <w:tcW w:w="775" w:type="dxa"/>
          </w:tcPr>
          <w:p w14:paraId="6DAFAA82" w14:textId="7517A563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50E8162B" w14:textId="072D417B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FFA8456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5638A345" w14:textId="22A99D0B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Модеров Сергей Владимирович </w:t>
            </w:r>
          </w:p>
        </w:tc>
        <w:tc>
          <w:tcPr>
            <w:tcW w:w="3260" w:type="dxa"/>
            <w:noWrap/>
            <w:hideMark/>
          </w:tcPr>
          <w:p w14:paraId="55DC807B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«РСМ РУСЬ»</w:t>
            </w:r>
          </w:p>
        </w:tc>
        <w:tc>
          <w:tcPr>
            <w:tcW w:w="2344" w:type="dxa"/>
            <w:noWrap/>
            <w:hideMark/>
          </w:tcPr>
          <w:p w14:paraId="0739D68A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smoderov@mail.ru</w:t>
            </w:r>
          </w:p>
        </w:tc>
        <w:tc>
          <w:tcPr>
            <w:tcW w:w="775" w:type="dxa"/>
          </w:tcPr>
          <w:p w14:paraId="6E35AFB9" w14:textId="2730BDCE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30E6C070" w14:textId="1CA33436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5B92976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72A745A3" w14:textId="28B3D32D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Некрасов Николай Васильевич </w:t>
            </w:r>
          </w:p>
        </w:tc>
        <w:tc>
          <w:tcPr>
            <w:tcW w:w="3260" w:type="dxa"/>
            <w:noWrap/>
            <w:hideMark/>
          </w:tcPr>
          <w:p w14:paraId="16276C23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ООО «БЭНЦ» </w:t>
            </w:r>
          </w:p>
        </w:tc>
        <w:tc>
          <w:tcPr>
            <w:tcW w:w="2344" w:type="dxa"/>
            <w:noWrap/>
            <w:hideMark/>
          </w:tcPr>
          <w:p w14:paraId="016C402D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n.nekrasov@aetc.ru</w:t>
            </w:r>
          </w:p>
        </w:tc>
        <w:tc>
          <w:tcPr>
            <w:tcW w:w="775" w:type="dxa"/>
          </w:tcPr>
          <w:p w14:paraId="3C16B397" w14:textId="13EE3E9D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75D3EC2A" w14:textId="4DF475A1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0F9A545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1F71441C" w14:textId="7B784B9C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Нечаев Аркадий Валерьевич </w:t>
            </w:r>
          </w:p>
        </w:tc>
        <w:tc>
          <w:tcPr>
            <w:tcW w:w="3260" w:type="dxa"/>
            <w:noWrap/>
            <w:hideMark/>
          </w:tcPr>
          <w:p w14:paraId="574EA6B9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Страховая компания «Альянс – Жизнь»</w:t>
            </w:r>
          </w:p>
        </w:tc>
        <w:tc>
          <w:tcPr>
            <w:tcW w:w="2344" w:type="dxa"/>
            <w:noWrap/>
            <w:hideMark/>
          </w:tcPr>
          <w:p w14:paraId="7F5EE068" w14:textId="08224209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hyperlink r:id="rId12" w:history="1">
              <w:r w:rsidRPr="006B452F">
                <w:rPr>
                  <w:rStyle w:val="af6"/>
                  <w:rFonts w:cstheme="minorHAnsi"/>
                  <w:sz w:val="20"/>
                  <w:szCs w:val="18"/>
                </w:rPr>
                <w:t>arksib@mail.ru</w:t>
              </w:r>
            </w:hyperlink>
          </w:p>
        </w:tc>
        <w:tc>
          <w:tcPr>
            <w:tcW w:w="775" w:type="dxa"/>
          </w:tcPr>
          <w:p w14:paraId="36519029" w14:textId="247A0EF9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01D0B9FD" w14:textId="7214333B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0CC1BBF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5E180729" w14:textId="14461CD0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Никишина Маргарита Борисовна </w:t>
            </w:r>
          </w:p>
        </w:tc>
        <w:tc>
          <w:tcPr>
            <w:tcW w:w="3260" w:type="dxa"/>
            <w:noWrap/>
            <w:hideMark/>
          </w:tcPr>
          <w:p w14:paraId="5AD78C21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«Аудиторская Фирма «КОНСОЛЬ»</w:t>
            </w:r>
          </w:p>
        </w:tc>
        <w:tc>
          <w:tcPr>
            <w:tcW w:w="2344" w:type="dxa"/>
            <w:noWrap/>
            <w:hideMark/>
          </w:tcPr>
          <w:p w14:paraId="1A27BED5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auditnik@mail.ru</w:t>
            </w:r>
          </w:p>
        </w:tc>
        <w:tc>
          <w:tcPr>
            <w:tcW w:w="775" w:type="dxa"/>
          </w:tcPr>
          <w:p w14:paraId="0BFE636F" w14:textId="227561E1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6F7EB8D8" w14:textId="39395CAF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7FBD757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3F7BD2C3" w14:textId="11515378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Норкина Клара Александровна </w:t>
            </w:r>
          </w:p>
        </w:tc>
        <w:tc>
          <w:tcPr>
            <w:tcW w:w="3260" w:type="dxa"/>
            <w:noWrap/>
            <w:hideMark/>
          </w:tcPr>
          <w:p w14:paraId="0C5150FF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«Мой Аудит»</w:t>
            </w:r>
          </w:p>
        </w:tc>
        <w:tc>
          <w:tcPr>
            <w:tcW w:w="2344" w:type="dxa"/>
            <w:noWrap/>
            <w:hideMark/>
          </w:tcPr>
          <w:p w14:paraId="269CFC1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norkina.klara@yandex.ru</w:t>
            </w:r>
          </w:p>
        </w:tc>
        <w:tc>
          <w:tcPr>
            <w:tcW w:w="775" w:type="dxa"/>
          </w:tcPr>
          <w:p w14:paraId="68A58ABA" w14:textId="52C8FCA5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bookmarkStart w:id="1" w:name="_Hlk155797444"/>
            <w:r w:rsidRPr="00E63122">
              <w:rPr>
                <w:rFonts w:cstheme="minorHAnsi"/>
                <w:color w:val="00B050"/>
                <w:sz w:val="20"/>
                <w:szCs w:val="18"/>
              </w:rPr>
              <w:t>Да</w:t>
            </w:r>
            <w:bookmarkEnd w:id="1"/>
          </w:p>
        </w:tc>
      </w:tr>
      <w:tr w:rsidR="00E63122" w:rsidRPr="00BC1693" w14:paraId="09BEE32F" w14:textId="31C7E3A7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BB5F339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6B8617CC" w14:textId="13812004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Олейник Оксана Александровна </w:t>
            </w:r>
          </w:p>
        </w:tc>
        <w:tc>
          <w:tcPr>
            <w:tcW w:w="3260" w:type="dxa"/>
            <w:noWrap/>
            <w:hideMark/>
          </w:tcPr>
          <w:p w14:paraId="124BEB84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"Аудит Прайм"</w:t>
            </w:r>
          </w:p>
        </w:tc>
        <w:tc>
          <w:tcPr>
            <w:tcW w:w="2344" w:type="dxa"/>
            <w:noWrap/>
            <w:hideMark/>
          </w:tcPr>
          <w:p w14:paraId="0596EAEB" w14:textId="50B741CD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hyperlink r:id="rId13" w:history="1">
              <w:r w:rsidRPr="006B452F">
                <w:rPr>
                  <w:rStyle w:val="af6"/>
                  <w:rFonts w:cstheme="minorHAnsi"/>
                  <w:sz w:val="20"/>
                  <w:szCs w:val="18"/>
                </w:rPr>
                <w:t>nikoksana@rambler.ru</w:t>
              </w:r>
            </w:hyperlink>
          </w:p>
        </w:tc>
        <w:tc>
          <w:tcPr>
            <w:tcW w:w="775" w:type="dxa"/>
          </w:tcPr>
          <w:p w14:paraId="5C754E97" w14:textId="65B63970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6F127441" w14:textId="1B54D74A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244088F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7B1E432F" w14:textId="6E40AD44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Отрешко Светлана Александровна </w:t>
            </w:r>
          </w:p>
        </w:tc>
        <w:tc>
          <w:tcPr>
            <w:tcW w:w="3260" w:type="dxa"/>
            <w:noWrap/>
            <w:hideMark/>
          </w:tcPr>
          <w:p w14:paraId="53045C5B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"Юг-Аудит-Центр"</w:t>
            </w:r>
          </w:p>
        </w:tc>
        <w:tc>
          <w:tcPr>
            <w:tcW w:w="2344" w:type="dxa"/>
            <w:noWrap/>
            <w:hideMark/>
          </w:tcPr>
          <w:p w14:paraId="6957F9AE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sv_lana76@list.ru</w:t>
            </w:r>
          </w:p>
        </w:tc>
        <w:tc>
          <w:tcPr>
            <w:tcW w:w="775" w:type="dxa"/>
          </w:tcPr>
          <w:p w14:paraId="20D402F5" w14:textId="566B1DF3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6CDC6EDE" w14:textId="00823904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3B809DE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3202DEF8" w14:textId="47091D5B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Позднякова Татьяна Владимировна </w:t>
            </w:r>
          </w:p>
        </w:tc>
        <w:tc>
          <w:tcPr>
            <w:tcW w:w="3260" w:type="dxa"/>
            <w:noWrap/>
            <w:hideMark/>
          </w:tcPr>
          <w:p w14:paraId="3330A597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"Аудиторская фирма "Наше дело"</w:t>
            </w:r>
          </w:p>
        </w:tc>
        <w:tc>
          <w:tcPr>
            <w:tcW w:w="2344" w:type="dxa"/>
            <w:noWrap/>
            <w:hideMark/>
          </w:tcPr>
          <w:p w14:paraId="6C4D4EFF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tvaudit@mail.ru</w:t>
            </w:r>
          </w:p>
        </w:tc>
        <w:tc>
          <w:tcPr>
            <w:tcW w:w="775" w:type="dxa"/>
          </w:tcPr>
          <w:p w14:paraId="1ED1F0EC" w14:textId="6668DA01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01B001B9" w14:textId="7714567D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6D9E8AB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5F961995" w14:textId="065F7360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Романович Елена Сергеевна </w:t>
            </w:r>
          </w:p>
        </w:tc>
        <w:tc>
          <w:tcPr>
            <w:tcW w:w="3260" w:type="dxa"/>
            <w:noWrap/>
            <w:hideMark/>
          </w:tcPr>
          <w:p w14:paraId="1C60485E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"Аудиторская консалтинговая компания "Ветар"</w:t>
            </w:r>
          </w:p>
        </w:tc>
        <w:tc>
          <w:tcPr>
            <w:tcW w:w="2344" w:type="dxa"/>
            <w:noWrap/>
            <w:hideMark/>
          </w:tcPr>
          <w:p w14:paraId="34C4EC75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auditvetar@yandex.ru</w:t>
            </w:r>
          </w:p>
        </w:tc>
        <w:tc>
          <w:tcPr>
            <w:tcW w:w="775" w:type="dxa"/>
          </w:tcPr>
          <w:p w14:paraId="6246ED0F" w14:textId="4737ED7A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33C395F5" w14:textId="56015368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2FD4008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583ED90B" w14:textId="40BFA3D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Рослякова Елена Александровна </w:t>
            </w:r>
          </w:p>
        </w:tc>
        <w:tc>
          <w:tcPr>
            <w:tcW w:w="3260" w:type="dxa"/>
            <w:noWrap/>
            <w:hideMark/>
          </w:tcPr>
          <w:p w14:paraId="7E1955BC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аудиторская фирма "Консультант"</w:t>
            </w:r>
          </w:p>
        </w:tc>
        <w:tc>
          <w:tcPr>
            <w:tcW w:w="2344" w:type="dxa"/>
            <w:noWrap/>
            <w:hideMark/>
          </w:tcPr>
          <w:p w14:paraId="2CFAFCDE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audit.konsultant@inbox.ru</w:t>
            </w:r>
          </w:p>
        </w:tc>
        <w:tc>
          <w:tcPr>
            <w:tcW w:w="775" w:type="dxa"/>
          </w:tcPr>
          <w:p w14:paraId="0BE99965" w14:textId="686B4176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4AA72684" w14:textId="1BAE7EA7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16043E5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715CB284" w14:textId="188E2CFA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Сафарян Карина Вагановна </w:t>
            </w:r>
          </w:p>
        </w:tc>
        <w:tc>
          <w:tcPr>
            <w:tcW w:w="3260" w:type="dxa"/>
            <w:noWrap/>
            <w:hideMark/>
          </w:tcPr>
          <w:p w14:paraId="0C395BFB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"МСА"</w:t>
            </w:r>
          </w:p>
        </w:tc>
        <w:tc>
          <w:tcPr>
            <w:tcW w:w="2344" w:type="dxa"/>
            <w:noWrap/>
            <w:hideMark/>
          </w:tcPr>
          <w:p w14:paraId="0F8A609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kvsafarian@gmail.com</w:t>
            </w:r>
          </w:p>
        </w:tc>
        <w:tc>
          <w:tcPr>
            <w:tcW w:w="775" w:type="dxa"/>
          </w:tcPr>
          <w:p w14:paraId="103D80AC" w14:textId="6578900F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315FC357" w14:textId="227DFC36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BF21D5C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097D6442" w14:textId="05197034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Свиридова Татьяна Владимировна </w:t>
            </w:r>
          </w:p>
        </w:tc>
        <w:tc>
          <w:tcPr>
            <w:tcW w:w="3260" w:type="dxa"/>
            <w:noWrap/>
            <w:hideMark/>
          </w:tcPr>
          <w:p w14:paraId="2A7BE456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Аудиторская фирма ООО "СвириТа"</w:t>
            </w:r>
          </w:p>
        </w:tc>
        <w:tc>
          <w:tcPr>
            <w:tcW w:w="2344" w:type="dxa"/>
            <w:noWrap/>
            <w:hideMark/>
          </w:tcPr>
          <w:p w14:paraId="6DF37F19" w14:textId="05456999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hyperlink r:id="rId14" w:history="1">
              <w:r w:rsidRPr="006B452F">
                <w:rPr>
                  <w:rStyle w:val="af6"/>
                  <w:rFonts w:cstheme="minorHAnsi"/>
                  <w:sz w:val="20"/>
                  <w:szCs w:val="18"/>
                </w:rPr>
                <w:t>svirita@yandex.ru</w:t>
              </w:r>
            </w:hyperlink>
          </w:p>
        </w:tc>
        <w:tc>
          <w:tcPr>
            <w:tcW w:w="775" w:type="dxa"/>
          </w:tcPr>
          <w:p w14:paraId="56416029" w14:textId="0C0F9E80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1E64984F" w14:textId="2512D5BE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8E8757F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41D5B1C1" w14:textId="525D1B2D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Сикорская Галина Фомовна </w:t>
            </w:r>
          </w:p>
        </w:tc>
        <w:tc>
          <w:tcPr>
            <w:tcW w:w="3260" w:type="dxa"/>
            <w:noWrap/>
            <w:hideMark/>
          </w:tcPr>
          <w:p w14:paraId="3E110817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"Апостериори-Консалт"</w:t>
            </w:r>
          </w:p>
        </w:tc>
        <w:tc>
          <w:tcPr>
            <w:tcW w:w="2344" w:type="dxa"/>
            <w:noWrap/>
            <w:hideMark/>
          </w:tcPr>
          <w:p w14:paraId="2E701F11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audit@aposteriorikonsalt.ru</w:t>
            </w:r>
          </w:p>
        </w:tc>
        <w:tc>
          <w:tcPr>
            <w:tcW w:w="775" w:type="dxa"/>
          </w:tcPr>
          <w:p w14:paraId="5E9EB37C" w14:textId="1FE13395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2CE74BAE" w14:textId="0958979B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BD502AD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1433CCF8" w14:textId="68F07568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Сошина Мария Михайловна </w:t>
            </w:r>
          </w:p>
        </w:tc>
        <w:tc>
          <w:tcPr>
            <w:tcW w:w="3260" w:type="dxa"/>
            <w:noWrap/>
            <w:hideMark/>
          </w:tcPr>
          <w:p w14:paraId="224AF766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«ЦЕНТР КОНСАЛТ ПЛЮС»</w:t>
            </w:r>
          </w:p>
        </w:tc>
        <w:tc>
          <w:tcPr>
            <w:tcW w:w="2344" w:type="dxa"/>
            <w:noWrap/>
            <w:hideMark/>
          </w:tcPr>
          <w:p w14:paraId="3101CB76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smm-80mari@mail.ru</w:t>
            </w:r>
          </w:p>
        </w:tc>
        <w:tc>
          <w:tcPr>
            <w:tcW w:w="775" w:type="dxa"/>
          </w:tcPr>
          <w:p w14:paraId="26BCDCF1" w14:textId="7D3E8ABD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7F6C4305" w14:textId="3674D5E7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27958C71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404F1592" w14:textId="65D49644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Степанова Валентина Александровна </w:t>
            </w:r>
          </w:p>
        </w:tc>
        <w:tc>
          <w:tcPr>
            <w:tcW w:w="3260" w:type="dxa"/>
            <w:noWrap/>
            <w:hideMark/>
          </w:tcPr>
          <w:p w14:paraId="34FB6731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"АудитФинанс"</w:t>
            </w:r>
          </w:p>
        </w:tc>
        <w:tc>
          <w:tcPr>
            <w:tcW w:w="2344" w:type="dxa"/>
            <w:noWrap/>
            <w:hideMark/>
          </w:tcPr>
          <w:p w14:paraId="2BB2A4E2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vs@auditfinans.net</w:t>
            </w:r>
          </w:p>
        </w:tc>
        <w:tc>
          <w:tcPr>
            <w:tcW w:w="775" w:type="dxa"/>
          </w:tcPr>
          <w:p w14:paraId="3B3EDC47" w14:textId="635D71A4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22717261" w14:textId="75957611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D0DE353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77541D9C" w14:textId="2F398772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Степченко Елена Михайловна </w:t>
            </w:r>
          </w:p>
        </w:tc>
        <w:tc>
          <w:tcPr>
            <w:tcW w:w="3260" w:type="dxa"/>
            <w:noWrap/>
            <w:hideMark/>
          </w:tcPr>
          <w:p w14:paraId="7100E12E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"БизнесАудит"</w:t>
            </w:r>
          </w:p>
        </w:tc>
        <w:tc>
          <w:tcPr>
            <w:tcW w:w="2344" w:type="dxa"/>
            <w:noWrap/>
            <w:hideMark/>
          </w:tcPr>
          <w:p w14:paraId="49CB972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bossaudit@yandex.ru</w:t>
            </w:r>
          </w:p>
        </w:tc>
        <w:tc>
          <w:tcPr>
            <w:tcW w:w="775" w:type="dxa"/>
          </w:tcPr>
          <w:p w14:paraId="01DF680F" w14:textId="1F320A4F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7DF2C759" w14:textId="72A7C0EB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52E4745D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753DBF36" w14:textId="28D6C8DC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Трубецкой Андрей </w:t>
            </w:r>
            <w:r w:rsidRPr="00BC1693">
              <w:rPr>
                <w:rFonts w:cstheme="minorHAnsi"/>
                <w:sz w:val="20"/>
                <w:szCs w:val="18"/>
              </w:rPr>
              <w:lastRenderedPageBreak/>
              <w:t xml:space="preserve">Климентьевич </w:t>
            </w:r>
          </w:p>
        </w:tc>
        <w:tc>
          <w:tcPr>
            <w:tcW w:w="3260" w:type="dxa"/>
            <w:noWrap/>
            <w:hideMark/>
          </w:tcPr>
          <w:p w14:paraId="5CDD81DC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lastRenderedPageBreak/>
              <w:t>ООО АК "Навигатор"</w:t>
            </w:r>
          </w:p>
        </w:tc>
        <w:tc>
          <w:tcPr>
            <w:tcW w:w="2344" w:type="dxa"/>
            <w:noWrap/>
            <w:hideMark/>
          </w:tcPr>
          <w:p w14:paraId="38CBCFE1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a.k.trubetskoy@gmail.com</w:t>
            </w:r>
          </w:p>
        </w:tc>
        <w:tc>
          <w:tcPr>
            <w:tcW w:w="775" w:type="dxa"/>
          </w:tcPr>
          <w:p w14:paraId="28A0DD6D" w14:textId="558BAE18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40A3E238" w14:textId="3E5B784A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CCC55DA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65D68EA7" w14:textId="215108D3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Трушникова Евгения Михайловна </w:t>
            </w:r>
          </w:p>
        </w:tc>
        <w:tc>
          <w:tcPr>
            <w:tcW w:w="3260" w:type="dxa"/>
            <w:noWrap/>
            <w:hideMark/>
          </w:tcPr>
          <w:p w14:paraId="732B771B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"Эко Финанс Групп"</w:t>
            </w:r>
          </w:p>
        </w:tc>
        <w:tc>
          <w:tcPr>
            <w:tcW w:w="2344" w:type="dxa"/>
            <w:noWrap/>
            <w:hideMark/>
          </w:tcPr>
          <w:p w14:paraId="658529DD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ufanalog@mail.ru</w:t>
            </w:r>
          </w:p>
        </w:tc>
        <w:tc>
          <w:tcPr>
            <w:tcW w:w="775" w:type="dxa"/>
          </w:tcPr>
          <w:p w14:paraId="5622729E" w14:textId="01479043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4ACCEAEA" w14:textId="0293F909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E7C9954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6A2A5D80" w14:textId="060665D0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Фазульянова Зульфия Зулькафильевна </w:t>
            </w:r>
          </w:p>
        </w:tc>
        <w:tc>
          <w:tcPr>
            <w:tcW w:w="3260" w:type="dxa"/>
            <w:noWrap/>
            <w:hideMark/>
          </w:tcPr>
          <w:p w14:paraId="7651EB9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АК "ЗАРЯ"</w:t>
            </w:r>
          </w:p>
        </w:tc>
        <w:tc>
          <w:tcPr>
            <w:tcW w:w="2344" w:type="dxa"/>
            <w:noWrap/>
            <w:hideMark/>
          </w:tcPr>
          <w:p w14:paraId="3FC6DB03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zarya@idz.ru</w:t>
            </w:r>
          </w:p>
        </w:tc>
        <w:tc>
          <w:tcPr>
            <w:tcW w:w="775" w:type="dxa"/>
          </w:tcPr>
          <w:p w14:paraId="01C57563" w14:textId="38D29251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185BAAA7" w14:textId="77777777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079D931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</w:tcPr>
          <w:p w14:paraId="1D8E043F" w14:textId="38CC2502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Федосимов Борис Александрович</w:t>
            </w:r>
          </w:p>
        </w:tc>
        <w:tc>
          <w:tcPr>
            <w:tcW w:w="3260" w:type="dxa"/>
            <w:noWrap/>
          </w:tcPr>
          <w:p w14:paraId="6C459763" w14:textId="61E2FFED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E63122">
              <w:rPr>
                <w:rFonts w:cstheme="minorHAnsi"/>
                <w:sz w:val="20"/>
                <w:szCs w:val="18"/>
              </w:rPr>
              <w:t>МГАиН Коллегия Адвокатов "Люди Дела"</w:t>
            </w:r>
          </w:p>
        </w:tc>
        <w:tc>
          <w:tcPr>
            <w:tcW w:w="2344" w:type="dxa"/>
            <w:noWrap/>
          </w:tcPr>
          <w:p w14:paraId="44CD9B23" w14:textId="2A4EFF92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hyperlink r:id="rId15" w:history="1">
              <w:r w:rsidRPr="006B452F">
                <w:rPr>
                  <w:rStyle w:val="af6"/>
                  <w:rFonts w:cstheme="minorHAnsi"/>
                  <w:sz w:val="20"/>
                  <w:szCs w:val="18"/>
                </w:rPr>
                <w:t>FedosimovBA@LudiDela.Ru</w:t>
              </w:r>
            </w:hyperlink>
          </w:p>
        </w:tc>
        <w:tc>
          <w:tcPr>
            <w:tcW w:w="775" w:type="dxa"/>
          </w:tcPr>
          <w:p w14:paraId="1EC57664" w14:textId="631E3115" w:rsidR="00E63122" w:rsidRPr="005F64F9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1078DFCE" w14:textId="0F350367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F8A512A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325CF145" w14:textId="4D131145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Хандажевская Виктория Александровна </w:t>
            </w:r>
          </w:p>
        </w:tc>
        <w:tc>
          <w:tcPr>
            <w:tcW w:w="3260" w:type="dxa"/>
            <w:noWrap/>
            <w:hideMark/>
          </w:tcPr>
          <w:p w14:paraId="32A0AAE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«Альянс аудиторов»</w:t>
            </w:r>
          </w:p>
        </w:tc>
        <w:tc>
          <w:tcPr>
            <w:tcW w:w="2344" w:type="dxa"/>
            <w:noWrap/>
            <w:hideMark/>
          </w:tcPr>
          <w:p w14:paraId="58C81FCD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audit911@mail.ru</w:t>
            </w:r>
          </w:p>
        </w:tc>
        <w:tc>
          <w:tcPr>
            <w:tcW w:w="775" w:type="dxa"/>
          </w:tcPr>
          <w:p w14:paraId="7FD045E0" w14:textId="0CBBE23E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22C36CAC" w14:textId="7415952E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E223E9D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082E9DA2" w14:textId="2858B4F1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Хафизова Лейсан Аминовна </w:t>
            </w:r>
          </w:p>
        </w:tc>
        <w:tc>
          <w:tcPr>
            <w:tcW w:w="3260" w:type="dxa"/>
            <w:noWrap/>
            <w:hideMark/>
          </w:tcPr>
          <w:p w14:paraId="7F62016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«Аудиторская компания «Эксперт Поволжья»</w:t>
            </w:r>
          </w:p>
        </w:tc>
        <w:tc>
          <w:tcPr>
            <w:tcW w:w="2344" w:type="dxa"/>
            <w:noWrap/>
            <w:hideMark/>
          </w:tcPr>
          <w:p w14:paraId="6DDBC28C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leisan_k@yahoo.com</w:t>
            </w:r>
          </w:p>
        </w:tc>
        <w:tc>
          <w:tcPr>
            <w:tcW w:w="775" w:type="dxa"/>
          </w:tcPr>
          <w:p w14:paraId="7B09089B" w14:textId="753BBB42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6CEE67A2" w14:textId="249C2F1A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66444C86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3E2CC70B" w14:textId="32C90EAA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Шарафутина Светлана Фёдоровна </w:t>
            </w:r>
          </w:p>
        </w:tc>
        <w:tc>
          <w:tcPr>
            <w:tcW w:w="3260" w:type="dxa"/>
            <w:noWrap/>
            <w:hideMark/>
          </w:tcPr>
          <w:p w14:paraId="56DCD28D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"НВС-Аудит"</w:t>
            </w:r>
          </w:p>
        </w:tc>
        <w:tc>
          <w:tcPr>
            <w:tcW w:w="2344" w:type="dxa"/>
            <w:noWrap/>
            <w:hideMark/>
          </w:tcPr>
          <w:p w14:paraId="70865817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svetlana7105@yandex.ru</w:t>
            </w:r>
          </w:p>
        </w:tc>
        <w:tc>
          <w:tcPr>
            <w:tcW w:w="775" w:type="dxa"/>
          </w:tcPr>
          <w:p w14:paraId="16C7B79D" w14:textId="0565D8D4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68FE70F1" w14:textId="06DBBA3C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46EFED6D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110AA6AB" w14:textId="6538966E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Швецова Алла Александровна </w:t>
            </w:r>
          </w:p>
        </w:tc>
        <w:tc>
          <w:tcPr>
            <w:tcW w:w="3260" w:type="dxa"/>
            <w:noWrap/>
            <w:hideMark/>
          </w:tcPr>
          <w:p w14:paraId="60A8A87D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«АПАШ»</w:t>
            </w:r>
          </w:p>
        </w:tc>
        <w:tc>
          <w:tcPr>
            <w:tcW w:w="2344" w:type="dxa"/>
            <w:noWrap/>
            <w:hideMark/>
          </w:tcPr>
          <w:p w14:paraId="4154B05B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apashn@bk.ru</w:t>
            </w:r>
          </w:p>
        </w:tc>
        <w:tc>
          <w:tcPr>
            <w:tcW w:w="775" w:type="dxa"/>
          </w:tcPr>
          <w:p w14:paraId="36844C1D" w14:textId="00EC8C27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3B892E66" w14:textId="0C68D6D8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084A86F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043FBE3F" w14:textId="7D7444E9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Шершнева Марина Вадимовна </w:t>
            </w:r>
          </w:p>
        </w:tc>
        <w:tc>
          <w:tcPr>
            <w:tcW w:w="3260" w:type="dxa"/>
            <w:noWrap/>
            <w:hideMark/>
          </w:tcPr>
          <w:p w14:paraId="1C72318F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«АудитКонсалт»</w:t>
            </w:r>
          </w:p>
        </w:tc>
        <w:tc>
          <w:tcPr>
            <w:tcW w:w="2344" w:type="dxa"/>
            <w:noWrap/>
            <w:hideMark/>
          </w:tcPr>
          <w:p w14:paraId="63E3F70A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marina36_05@mail.ru</w:t>
            </w:r>
          </w:p>
        </w:tc>
        <w:tc>
          <w:tcPr>
            <w:tcW w:w="775" w:type="dxa"/>
          </w:tcPr>
          <w:p w14:paraId="2D06DBEF" w14:textId="5A73449E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7B7DCA4D" w14:textId="7B3033E4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7B5A4C33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18C5CAE3" w14:textId="2C3EAC0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Штатина Ирина Вячеславовна </w:t>
            </w:r>
          </w:p>
        </w:tc>
        <w:tc>
          <w:tcPr>
            <w:tcW w:w="3260" w:type="dxa"/>
            <w:noWrap/>
            <w:hideMark/>
          </w:tcPr>
          <w:p w14:paraId="7705130B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"Аудит Эксперт"</w:t>
            </w:r>
          </w:p>
        </w:tc>
        <w:tc>
          <w:tcPr>
            <w:tcW w:w="2344" w:type="dxa"/>
            <w:noWrap/>
            <w:hideMark/>
          </w:tcPr>
          <w:p w14:paraId="18B8902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shtanina.irina@gmail.com</w:t>
            </w:r>
          </w:p>
        </w:tc>
        <w:tc>
          <w:tcPr>
            <w:tcW w:w="775" w:type="dxa"/>
          </w:tcPr>
          <w:p w14:paraId="0343AA64" w14:textId="366FB47C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E63122"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  <w:tr w:rsidR="00E63122" w:rsidRPr="00BC1693" w14:paraId="24F4D518" w14:textId="55EC7BD8" w:rsidTr="00E631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3A21B655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23C6F265" w14:textId="522A418E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Шулькина Анна Алексеевна </w:t>
            </w:r>
          </w:p>
        </w:tc>
        <w:tc>
          <w:tcPr>
            <w:tcW w:w="3260" w:type="dxa"/>
            <w:noWrap/>
            <w:hideMark/>
          </w:tcPr>
          <w:p w14:paraId="224DE17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Адвокатский кабинет</w:t>
            </w:r>
          </w:p>
        </w:tc>
        <w:tc>
          <w:tcPr>
            <w:tcW w:w="2344" w:type="dxa"/>
            <w:noWrap/>
            <w:hideMark/>
          </w:tcPr>
          <w:p w14:paraId="20CE49E0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3482598@mail.ru</w:t>
            </w:r>
          </w:p>
        </w:tc>
        <w:tc>
          <w:tcPr>
            <w:tcW w:w="775" w:type="dxa"/>
          </w:tcPr>
          <w:p w14:paraId="6C57EC2E" w14:textId="79CCD476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5F64F9">
              <w:rPr>
                <w:rFonts w:cstheme="minorHAnsi"/>
                <w:color w:val="FF0000"/>
                <w:sz w:val="20"/>
                <w:szCs w:val="18"/>
              </w:rPr>
              <w:t>нет</w:t>
            </w:r>
          </w:p>
        </w:tc>
      </w:tr>
      <w:tr w:rsidR="00E63122" w:rsidRPr="00BC1693" w14:paraId="43E20106" w14:textId="040C81F9" w:rsidTr="00E63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</w:tcPr>
          <w:p w14:paraId="1287DD44" w14:textId="77777777" w:rsidR="00E63122" w:rsidRPr="00BC1693" w:rsidRDefault="00E63122" w:rsidP="00E63122">
            <w:pPr>
              <w:pStyle w:val="1"/>
              <w:keepNext w:val="0"/>
              <w:widowControl w:val="0"/>
              <w:numPr>
                <w:ilvl w:val="0"/>
                <w:numId w:val="30"/>
              </w:numPr>
              <w:spacing w:before="0" w:after="0" w:line="240" w:lineRule="auto"/>
              <w:jc w:val="lef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5" w:type="dxa"/>
            <w:noWrap/>
            <w:hideMark/>
          </w:tcPr>
          <w:p w14:paraId="5F9FAE77" w14:textId="3A5CBB3D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 xml:space="preserve">Яременко Юрий Евгеньевич </w:t>
            </w:r>
          </w:p>
        </w:tc>
        <w:tc>
          <w:tcPr>
            <w:tcW w:w="3260" w:type="dxa"/>
            <w:noWrap/>
            <w:hideMark/>
          </w:tcPr>
          <w:p w14:paraId="0BF506A4" w14:textId="77777777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 w:rsidRPr="00BC1693">
              <w:rPr>
                <w:rFonts w:cstheme="minorHAnsi"/>
                <w:sz w:val="20"/>
                <w:szCs w:val="18"/>
              </w:rPr>
              <w:t>ООО "Аудиторско-консалтинговая фирма РАЙС АУДИТ"</w:t>
            </w:r>
          </w:p>
        </w:tc>
        <w:tc>
          <w:tcPr>
            <w:tcW w:w="2344" w:type="dxa"/>
            <w:noWrap/>
            <w:hideMark/>
          </w:tcPr>
          <w:p w14:paraId="520C7B46" w14:textId="45033EEF" w:rsidR="00E63122" w:rsidRPr="00BC1693" w:rsidRDefault="00E63122" w:rsidP="00E63122">
            <w:pPr>
              <w:widowControl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hyperlink r:id="rId16" w:history="1">
              <w:r w:rsidRPr="006B452F">
                <w:rPr>
                  <w:rStyle w:val="af6"/>
                  <w:rFonts w:cstheme="minorHAnsi"/>
                  <w:sz w:val="20"/>
                  <w:szCs w:val="18"/>
                </w:rPr>
                <w:t>y-y@bk.ru</w:t>
              </w:r>
            </w:hyperlink>
          </w:p>
        </w:tc>
        <w:tc>
          <w:tcPr>
            <w:tcW w:w="775" w:type="dxa"/>
          </w:tcPr>
          <w:p w14:paraId="6EE2D83D" w14:textId="4779E54F" w:rsidR="00E63122" w:rsidRPr="00BC1693" w:rsidRDefault="00E63122" w:rsidP="00E63122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color w:val="00B050"/>
                <w:sz w:val="20"/>
                <w:szCs w:val="18"/>
              </w:rPr>
              <w:t>Да</w:t>
            </w:r>
          </w:p>
        </w:tc>
      </w:tr>
    </w:tbl>
    <w:p w14:paraId="646E588C" w14:textId="77777777" w:rsidR="00E63122" w:rsidRDefault="00E63122" w:rsidP="00E63122">
      <w:pPr>
        <w:pStyle w:val="a6"/>
        <w:rPr>
          <w:lang w:val="ru-RU"/>
        </w:rPr>
      </w:pPr>
    </w:p>
    <w:p w14:paraId="32EC84CC" w14:textId="6FA7DF1E" w:rsidR="00E63122" w:rsidRPr="00E63122" w:rsidRDefault="00E63122" w:rsidP="00E63122">
      <w:pPr>
        <w:pStyle w:val="a6"/>
        <w:rPr>
          <w:b/>
          <w:bCs w:val="0"/>
          <w:lang w:val="ru-RU"/>
        </w:rPr>
      </w:pPr>
      <w:r w:rsidRPr="00E63122">
        <w:rPr>
          <w:b/>
          <w:bCs w:val="0"/>
          <w:lang w:val="ru-RU"/>
        </w:rPr>
        <w:t>Голосовало 36 членов Комиссии из 69. Кворум имеется.</w:t>
      </w:r>
    </w:p>
    <w:p w14:paraId="2B0D2E51" w14:textId="34D5BC1D" w:rsidR="00A97A57" w:rsidRPr="00A97A57" w:rsidRDefault="00A97A57" w:rsidP="00A97A57">
      <w:pPr>
        <w:pStyle w:val="1"/>
      </w:pPr>
      <w:r w:rsidRPr="00A97A57">
        <w:t>ПОВЕСТКА ДНЯ</w:t>
      </w:r>
    </w:p>
    <w:p w14:paraId="052507A5" w14:textId="7B8409E9" w:rsidR="00512E64" w:rsidRDefault="00512E64" w:rsidP="00A97A57">
      <w:pPr>
        <w:pStyle w:val="2"/>
        <w:rPr>
          <w:b w:val="0"/>
        </w:rPr>
      </w:pPr>
      <w:bookmarkStart w:id="2" w:name="_Hlk155786758"/>
      <w:r>
        <w:rPr>
          <w:b w:val="0"/>
        </w:rPr>
        <w:t>Подведение итогов работы Комиссии в 202</w:t>
      </w:r>
      <w:r w:rsidR="007D1474">
        <w:rPr>
          <w:b w:val="0"/>
        </w:rPr>
        <w:t>3</w:t>
      </w:r>
      <w:r>
        <w:rPr>
          <w:b w:val="0"/>
        </w:rPr>
        <w:t xml:space="preserve"> году.</w:t>
      </w:r>
      <w:r w:rsidR="007D1474">
        <w:rPr>
          <w:b w:val="0"/>
        </w:rPr>
        <w:t xml:space="preserve"> </w:t>
      </w:r>
      <w:bookmarkEnd w:id="2"/>
      <w:r w:rsidR="007D1474">
        <w:rPr>
          <w:b w:val="0"/>
        </w:rPr>
        <w:t>Утверждение отчета.</w:t>
      </w:r>
    </w:p>
    <w:p w14:paraId="33B6A538" w14:textId="3CE2502E" w:rsidR="00A97A57" w:rsidRDefault="007D1474" w:rsidP="00A97A57">
      <w:pPr>
        <w:pStyle w:val="2"/>
        <w:rPr>
          <w:b w:val="0"/>
        </w:rPr>
      </w:pPr>
      <w:r>
        <w:rPr>
          <w:b w:val="0"/>
        </w:rPr>
        <w:t>Утверждение</w:t>
      </w:r>
      <w:r w:rsidR="00A97A57" w:rsidRPr="00A97A57">
        <w:rPr>
          <w:b w:val="0"/>
        </w:rPr>
        <w:t xml:space="preserve"> Плана работы Комиссии на 202</w:t>
      </w:r>
      <w:r>
        <w:rPr>
          <w:b w:val="0"/>
        </w:rPr>
        <w:t>4</w:t>
      </w:r>
      <w:r w:rsidR="00A97A57" w:rsidRPr="00A97A57">
        <w:rPr>
          <w:b w:val="0"/>
        </w:rPr>
        <w:t xml:space="preserve"> год.</w:t>
      </w:r>
    </w:p>
    <w:p w14:paraId="512AB9CB" w14:textId="471959B6" w:rsidR="007F7E25" w:rsidRDefault="007F7E25" w:rsidP="00A97A57">
      <w:pPr>
        <w:pStyle w:val="2"/>
        <w:rPr>
          <w:b w:val="0"/>
        </w:rPr>
      </w:pPr>
      <w:r>
        <w:rPr>
          <w:b w:val="0"/>
        </w:rPr>
        <w:t>Оценка работы Комиссии в 2023 году.</w:t>
      </w:r>
    </w:p>
    <w:p w14:paraId="2E2F6380" w14:textId="77777777" w:rsidR="00A97A57" w:rsidRPr="00A97A57" w:rsidRDefault="00A97A57" w:rsidP="00A97A57">
      <w:pPr>
        <w:pStyle w:val="1"/>
      </w:pPr>
      <w:r>
        <w:t>принятые решения</w:t>
      </w:r>
    </w:p>
    <w:p w14:paraId="094C70F7" w14:textId="77777777" w:rsidR="00BC1693" w:rsidRPr="00BC1693" w:rsidRDefault="006C5C00" w:rsidP="00BC1693">
      <w:pPr>
        <w:pStyle w:val="2"/>
        <w:ind w:left="709" w:hanging="709"/>
        <w:rPr>
          <w:b w:val="0"/>
        </w:rPr>
      </w:pPr>
      <w:bookmarkStart w:id="3" w:name="_Hlk58861735"/>
      <w:r w:rsidRPr="00BC1693">
        <w:rPr>
          <w:b w:val="0"/>
        </w:rPr>
        <w:t xml:space="preserve">По итогам голосования членов </w:t>
      </w:r>
      <w:bookmarkStart w:id="4" w:name="_Hlk155786840"/>
      <w:r w:rsidR="00BC1693" w:rsidRPr="00BC1693">
        <w:rPr>
          <w:b w:val="0"/>
        </w:rPr>
        <w:t xml:space="preserve">Комиссии по аудиту, бухгалтерскому учету и налогово-финансовому консультированию ОПОРА РОССИИ </w:t>
      </w:r>
      <w:r w:rsidRPr="00BC1693">
        <w:rPr>
          <w:b w:val="0"/>
        </w:rPr>
        <w:t>принят</w:t>
      </w:r>
      <w:r w:rsidR="00BC1693" w:rsidRPr="00BC1693">
        <w:rPr>
          <w:b w:val="0"/>
        </w:rPr>
        <w:t>ы</w:t>
      </w:r>
      <w:r w:rsidRPr="00BC1693">
        <w:rPr>
          <w:b w:val="0"/>
        </w:rPr>
        <w:t xml:space="preserve"> </w:t>
      </w:r>
      <w:r w:rsidR="00BC1693" w:rsidRPr="00BC1693">
        <w:rPr>
          <w:b w:val="0"/>
        </w:rPr>
        <w:t xml:space="preserve">следующие </w:t>
      </w:r>
      <w:r w:rsidRPr="00BC1693">
        <w:rPr>
          <w:b w:val="0"/>
        </w:rPr>
        <w:t>решени</w:t>
      </w:r>
      <w:r w:rsidR="00BC1693" w:rsidRPr="00BC1693">
        <w:rPr>
          <w:b w:val="0"/>
        </w:rPr>
        <w:t>я:</w:t>
      </w:r>
    </w:p>
    <w:p w14:paraId="56857984" w14:textId="77777777" w:rsidR="00E63122" w:rsidRDefault="00E63122">
      <w:pPr>
        <w:spacing w:after="0" w:line="240" w:lineRule="auto"/>
        <w:ind w:firstLine="855"/>
        <w:rPr>
          <w:rFonts w:ascii="Arial" w:hAnsi="Arial"/>
          <w:bCs/>
          <w:iCs/>
          <w:color w:val="000000" w:themeColor="text1"/>
          <w:kern w:val="24"/>
          <w:sz w:val="24"/>
          <w:szCs w:val="32"/>
        </w:rPr>
      </w:pPr>
      <w:r>
        <w:br w:type="page"/>
      </w:r>
    </w:p>
    <w:p w14:paraId="6B08EACE" w14:textId="4AD1AFFE" w:rsidR="00A97A57" w:rsidRDefault="00BC1693" w:rsidP="00BC1693">
      <w:pPr>
        <w:pStyle w:val="3"/>
      </w:pPr>
      <w:r w:rsidRPr="00BC1693">
        <w:lastRenderedPageBreak/>
        <w:t>У</w:t>
      </w:r>
      <w:r w:rsidR="006C5C00" w:rsidRPr="00BC1693">
        <w:t xml:space="preserve">твердить отчет </w:t>
      </w:r>
      <w:r w:rsidR="00061B96" w:rsidRPr="00BC1693">
        <w:t>о проделанной работ</w:t>
      </w:r>
      <w:r w:rsidRPr="00BC1693">
        <w:t>е</w:t>
      </w:r>
      <w:r w:rsidR="00061B96" w:rsidRPr="00BC1693">
        <w:t xml:space="preserve"> за 202</w:t>
      </w:r>
      <w:r w:rsidRPr="00BC1693">
        <w:t>3</w:t>
      </w:r>
      <w:r w:rsidR="00061B96" w:rsidRPr="00BC1693">
        <w:t xml:space="preserve"> год</w:t>
      </w:r>
      <w:bookmarkEnd w:id="3"/>
      <w:r w:rsidR="008E539A" w:rsidRPr="00BC1693">
        <w:t>.</w:t>
      </w:r>
    </w:p>
    <w:p w14:paraId="6353C831" w14:textId="6A6DCA45" w:rsidR="00022522" w:rsidRPr="00BC1693" w:rsidRDefault="00022522" w:rsidP="00022522">
      <w:pPr>
        <w:pStyle w:val="-1"/>
        <w:jc w:val="center"/>
      </w:pPr>
      <w:r>
        <w:rPr>
          <w:noProof/>
        </w:rPr>
        <w:drawing>
          <wp:inline distT="0" distB="0" distL="0" distR="0" wp14:anchorId="75167B09" wp14:editId="119B01E5">
            <wp:extent cx="5040000" cy="292137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92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63E3350A" w14:textId="5393913E" w:rsidR="00BC1693" w:rsidRDefault="00BC1693" w:rsidP="00BC1693">
      <w:pPr>
        <w:pStyle w:val="3"/>
      </w:pPr>
      <w:r w:rsidRPr="00BC1693">
        <w:t>Утвердить</w:t>
      </w:r>
      <w:r w:rsidR="00061B96" w:rsidRPr="00BC1693">
        <w:t xml:space="preserve"> план работы на 202</w:t>
      </w:r>
      <w:r w:rsidRPr="00BC1693">
        <w:t>4</w:t>
      </w:r>
      <w:r w:rsidR="00061B96" w:rsidRPr="00BC1693">
        <w:t xml:space="preserve"> год.</w:t>
      </w:r>
    </w:p>
    <w:p w14:paraId="1581BBEF" w14:textId="7637E0BB" w:rsidR="00022522" w:rsidRPr="00BC1693" w:rsidRDefault="00022522" w:rsidP="00022522">
      <w:pPr>
        <w:pStyle w:val="-1"/>
        <w:jc w:val="center"/>
      </w:pPr>
      <w:r>
        <w:rPr>
          <w:noProof/>
        </w:rPr>
        <w:drawing>
          <wp:inline distT="0" distB="0" distL="0" distR="0" wp14:anchorId="65A5539A" wp14:editId="25594471">
            <wp:extent cx="5040000" cy="2251742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25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F71ED" w14:textId="1D03B686" w:rsidR="00BC1693" w:rsidRDefault="00BC1693" w:rsidP="00BC1693">
      <w:pPr>
        <w:pStyle w:val="3"/>
      </w:pPr>
      <w:r>
        <w:t>По результатам 2023 года о</w:t>
      </w:r>
      <w:r w:rsidRPr="00BC1693">
        <w:t xml:space="preserve">ценить </w:t>
      </w:r>
      <w:r>
        <w:t>работу, как удовлетворительную</w:t>
      </w:r>
      <w:r w:rsidRPr="00BC1693">
        <w:t>.</w:t>
      </w:r>
    </w:p>
    <w:p w14:paraId="418B678A" w14:textId="4744134C" w:rsidR="00022522" w:rsidRPr="00BC1693" w:rsidRDefault="00022522" w:rsidP="00022522">
      <w:pPr>
        <w:pStyle w:val="-1"/>
        <w:jc w:val="center"/>
      </w:pPr>
      <w:r>
        <w:rPr>
          <w:noProof/>
        </w:rPr>
        <w:drawing>
          <wp:inline distT="0" distB="0" distL="0" distR="0" wp14:anchorId="5820997E" wp14:editId="4B410EDC">
            <wp:extent cx="5040000" cy="2168927"/>
            <wp:effectExtent l="0" t="0" r="825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16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BA743" w14:textId="77777777" w:rsidR="00A97A57" w:rsidRPr="00A97A57" w:rsidRDefault="00A97A57" w:rsidP="00A97A57">
      <w:pPr>
        <w:pStyle w:val="a6"/>
        <w:rPr>
          <w:b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2"/>
        <w:gridCol w:w="2958"/>
      </w:tblGrid>
      <w:tr w:rsidR="00A97A57" w:rsidRPr="00A97A57" w14:paraId="0B3CC1C4" w14:textId="77777777" w:rsidTr="00BC3A5D">
        <w:trPr>
          <w:trHeight w:val="489"/>
        </w:trPr>
        <w:tc>
          <w:tcPr>
            <w:tcW w:w="3509" w:type="pct"/>
            <w:shd w:val="clear" w:color="auto" w:fill="auto"/>
            <w:vAlign w:val="bottom"/>
            <w:hideMark/>
          </w:tcPr>
          <w:p w14:paraId="53BCF227" w14:textId="19A525CD" w:rsidR="00A97A57" w:rsidRPr="00A97A57" w:rsidRDefault="00276524" w:rsidP="00BC3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A262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5A5462" wp14:editId="5A4C5F67">
                  <wp:simplePos x="0" y="0"/>
                  <wp:positionH relativeFrom="column">
                    <wp:posOffset>3509645</wp:posOffset>
                  </wp:positionH>
                  <wp:positionV relativeFrom="paragraph">
                    <wp:posOffset>133350</wp:posOffset>
                  </wp:positionV>
                  <wp:extent cx="1343025" cy="361950"/>
                  <wp:effectExtent l="0" t="0" r="0" b="0"/>
                  <wp:wrapNone/>
                  <wp:docPr id="5" name="Picture 4" descr="Подпись Федосим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Подпись Федосим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A57" w:rsidRPr="00A97A57">
              <w:rPr>
                <w:rFonts w:ascii="Arial" w:eastAsia="Times New Roman" w:hAnsi="Arial" w:cs="Arial"/>
                <w:b/>
                <w:bCs/>
                <w:color w:val="9A2621"/>
                <w:sz w:val="20"/>
                <w:szCs w:val="20"/>
              </w:rPr>
              <w:t xml:space="preserve">Председатель </w:t>
            </w:r>
          </w:p>
          <w:p w14:paraId="12A299D6" w14:textId="0DD41A04" w:rsidR="00A97A57" w:rsidRPr="00A97A57" w:rsidRDefault="00A97A57" w:rsidP="00BC3A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bookmarkStart w:id="5" w:name="_Hlk155787228"/>
            <w:r w:rsidRPr="00A97A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Комиссии по аудиту, бухгалтерскому учету и </w:t>
            </w:r>
          </w:p>
          <w:p w14:paraId="02F46E27" w14:textId="1F5A3514" w:rsidR="00A97A57" w:rsidRPr="00A97A57" w:rsidRDefault="00A97A57" w:rsidP="00BC3A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7A5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налогово-финансовому консультированию ОПОРА РОССИИ</w:t>
            </w:r>
            <w:bookmarkEnd w:id="5"/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632859D" w14:textId="77777777" w:rsidR="00A97A57" w:rsidRPr="00A97A57" w:rsidRDefault="00A97A57" w:rsidP="00BC3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Федосимов Б.А.</w:t>
            </w:r>
          </w:p>
        </w:tc>
      </w:tr>
    </w:tbl>
    <w:p w14:paraId="34E22BA2" w14:textId="77777777" w:rsidR="005777E1" w:rsidRPr="00A97A57" w:rsidRDefault="005777E1" w:rsidP="005777E1">
      <w:pPr>
        <w:pStyle w:val="01"/>
      </w:pPr>
    </w:p>
    <w:sectPr w:rsidR="005777E1" w:rsidRPr="00A97A57" w:rsidSect="009E4D96">
      <w:footerReference w:type="default" r:id="rId21"/>
      <w:pgSz w:w="11906" w:h="16838" w:code="9"/>
      <w:pgMar w:top="624" w:right="851" w:bottom="624" w:left="851" w:header="567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89A1" w14:textId="77777777" w:rsidR="00DD4915" w:rsidRDefault="00DD4915" w:rsidP="00946EC4">
      <w:r>
        <w:separator/>
      </w:r>
    </w:p>
  </w:endnote>
  <w:endnote w:type="continuationSeparator" w:id="0">
    <w:p w14:paraId="63184264" w14:textId="77777777" w:rsidR="00DD4915" w:rsidRDefault="00DD4915" w:rsidP="009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CC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97"/>
      <w:gridCol w:w="2323"/>
    </w:tblGrid>
    <w:tr w:rsidR="00D71496" w:rsidRPr="00960BB9" w14:paraId="4BD25C71" w14:textId="77777777" w:rsidTr="00BC3A5D">
      <w:tc>
        <w:tcPr>
          <w:tcW w:w="5000" w:type="pct"/>
          <w:gridSpan w:val="2"/>
          <w:shd w:val="clear" w:color="auto" w:fill="9A2621"/>
          <w:hideMark/>
        </w:tcPr>
        <w:p w14:paraId="2EFA1A5E" w14:textId="77777777" w:rsidR="00D71496" w:rsidRPr="00DD07BC" w:rsidRDefault="00D71496" w:rsidP="00A97A57">
          <w:pPr>
            <w:spacing w:after="0"/>
            <w:jc w:val="center"/>
            <w:rPr>
              <w:rFonts w:ascii="Calibri" w:hAnsi="Calibri" w:cs="Arial"/>
              <w:noProof/>
              <w:color w:val="FFFFFF"/>
              <w:sz w:val="12"/>
              <w:szCs w:val="18"/>
            </w:rPr>
          </w:pPr>
          <w:r w:rsidRPr="00BB5B81">
            <w:rPr>
              <w:rFonts w:ascii="Calibri" w:hAnsi="Calibri" w:cs="Arial"/>
              <w:noProof/>
              <w:color w:val="FFFFFF"/>
              <w:sz w:val="12"/>
              <w:szCs w:val="18"/>
            </w:rPr>
            <w:t>Комиссия по аудит</w:t>
          </w:r>
          <w:r>
            <w:rPr>
              <w:rFonts w:ascii="Calibri" w:hAnsi="Calibri" w:cs="Arial"/>
              <w:noProof/>
              <w:color w:val="FFFFFF"/>
              <w:sz w:val="12"/>
              <w:szCs w:val="18"/>
            </w:rPr>
            <w:t>у</w:t>
          </w:r>
          <w:r w:rsidRPr="00BB5B81">
            <w:rPr>
              <w:rFonts w:ascii="Calibri" w:hAnsi="Calibri" w:cs="Arial"/>
              <w:noProof/>
              <w:color w:val="FFFFFF"/>
              <w:sz w:val="12"/>
              <w:szCs w:val="18"/>
            </w:rPr>
            <w:t xml:space="preserve">, </w:t>
          </w:r>
          <w:r>
            <w:rPr>
              <w:rFonts w:ascii="Calibri" w:hAnsi="Calibri" w:cs="Arial"/>
              <w:noProof/>
              <w:color w:val="FFFFFF"/>
              <w:sz w:val="12"/>
              <w:szCs w:val="18"/>
            </w:rPr>
            <w:t>бухгалтерскому учету</w:t>
          </w:r>
          <w:r w:rsidRPr="00BB5B81">
            <w:rPr>
              <w:rFonts w:ascii="Calibri" w:hAnsi="Calibri" w:cs="Arial"/>
              <w:noProof/>
              <w:color w:val="FFFFFF"/>
              <w:sz w:val="12"/>
              <w:szCs w:val="18"/>
            </w:rPr>
            <w:t xml:space="preserve"> и </w:t>
          </w:r>
          <w:r>
            <w:rPr>
              <w:rFonts w:ascii="Calibri" w:hAnsi="Calibri" w:cs="Arial"/>
              <w:noProof/>
              <w:color w:val="FFFFFF"/>
              <w:sz w:val="12"/>
              <w:szCs w:val="18"/>
            </w:rPr>
            <w:t>налогово-финансовому</w:t>
          </w:r>
          <w:r w:rsidRPr="00BB5B81">
            <w:rPr>
              <w:rFonts w:ascii="Calibri" w:hAnsi="Calibri" w:cs="Arial"/>
              <w:noProof/>
              <w:color w:val="FFFFFF"/>
              <w:sz w:val="12"/>
              <w:szCs w:val="18"/>
            </w:rPr>
            <w:t xml:space="preserve"> консультированию</w:t>
          </w:r>
          <w:r>
            <w:rPr>
              <w:rFonts w:ascii="Calibri" w:hAnsi="Calibri" w:cs="Arial"/>
              <w:noProof/>
              <w:color w:val="FFFFFF"/>
              <w:sz w:val="12"/>
              <w:szCs w:val="18"/>
            </w:rPr>
            <w:t xml:space="preserve"> «ОПОАРА РОССИИ»</w:t>
          </w:r>
        </w:p>
      </w:tc>
    </w:tr>
    <w:tr w:rsidR="00D71496" w:rsidRPr="001F1F5A" w14:paraId="594E9E89" w14:textId="77777777" w:rsidTr="00BC3A5D">
      <w:tc>
        <w:tcPr>
          <w:tcW w:w="3829" w:type="pct"/>
          <w:shd w:val="clear" w:color="auto" w:fill="auto"/>
        </w:tcPr>
        <w:p w14:paraId="60314227" w14:textId="77777777" w:rsidR="00D71496" w:rsidRPr="00A32E51" w:rsidRDefault="00D71496" w:rsidP="00A97A57">
          <w:pPr>
            <w:spacing w:after="0"/>
            <w:rPr>
              <w:rFonts w:ascii="Calibri" w:hAnsi="Calibri" w:cs="Arial"/>
              <w:i/>
              <w:iCs/>
              <w:kern w:val="24"/>
              <w:sz w:val="16"/>
              <w:szCs w:val="16"/>
            </w:rPr>
          </w:pPr>
          <w:r>
            <w:rPr>
              <w:rFonts w:ascii="Calibri" w:hAnsi="Calibri" w:cs="Arial"/>
              <w:i/>
              <w:iCs/>
              <w:noProof/>
              <w:kern w:val="24"/>
              <w:sz w:val="14"/>
              <w:szCs w:val="14"/>
            </w:rPr>
            <w:t>ПРОТОКОЛ СОБРАНИЯ</w:t>
          </w:r>
        </w:p>
      </w:tc>
      <w:tc>
        <w:tcPr>
          <w:tcW w:w="1171" w:type="pct"/>
          <w:shd w:val="clear" w:color="auto" w:fill="auto"/>
        </w:tcPr>
        <w:p w14:paraId="5CC3A99C" w14:textId="77777777" w:rsidR="00D71496" w:rsidRPr="001F1F5A" w:rsidRDefault="00D71496" w:rsidP="00A97A57">
          <w:pPr>
            <w:spacing w:after="0"/>
            <w:jc w:val="right"/>
            <w:rPr>
              <w:rFonts w:ascii="Calibri" w:hAnsi="Calibri" w:cs="Arial"/>
              <w:i/>
              <w:iCs/>
              <w:kern w:val="24"/>
              <w:sz w:val="16"/>
              <w:szCs w:val="16"/>
            </w:rPr>
          </w:pPr>
          <w:r w:rsidRPr="001F1F5A">
            <w:rPr>
              <w:rFonts w:ascii="Calibri" w:hAnsi="Calibri" w:cs="Arial"/>
              <w:i/>
              <w:iCs/>
              <w:kern w:val="24"/>
              <w:sz w:val="14"/>
              <w:szCs w:val="14"/>
            </w:rPr>
            <w:t>Страница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t xml:space="preserve"> 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begin"/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instrText xml:space="preserve"> PAGE </w:instrTex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separate"/>
          </w:r>
          <w:r w:rsidR="006C5C00">
            <w:rPr>
              <w:rFonts w:ascii="Calibri" w:hAnsi="Calibri" w:cs="Arial"/>
              <w:i/>
              <w:iCs/>
              <w:noProof/>
              <w:color w:val="800000"/>
              <w:kern w:val="24"/>
              <w:sz w:val="14"/>
              <w:szCs w:val="14"/>
            </w:rPr>
            <w:t>1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end"/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t xml:space="preserve"> </w:t>
          </w:r>
          <w:r w:rsidRPr="001F1F5A">
            <w:rPr>
              <w:rFonts w:ascii="Calibri" w:hAnsi="Calibri" w:cs="Arial"/>
              <w:i/>
              <w:iCs/>
              <w:kern w:val="24"/>
              <w:sz w:val="14"/>
              <w:szCs w:val="14"/>
            </w:rPr>
            <w:t>из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t xml:space="preserve"> 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begin"/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instrText xml:space="preserve"> NUMPAGES </w:instrTex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separate"/>
          </w:r>
          <w:r w:rsidR="006C5C00">
            <w:rPr>
              <w:rFonts w:ascii="Calibri" w:hAnsi="Calibri" w:cs="Arial"/>
              <w:i/>
              <w:iCs/>
              <w:noProof/>
              <w:color w:val="800000"/>
              <w:kern w:val="24"/>
              <w:sz w:val="14"/>
              <w:szCs w:val="14"/>
            </w:rPr>
            <w:t>2</w:t>
          </w:r>
          <w:r w:rsidRPr="001F1F5A">
            <w:rPr>
              <w:rFonts w:ascii="Calibri" w:hAnsi="Calibri" w:cs="Arial"/>
              <w:i/>
              <w:iCs/>
              <w:color w:val="800000"/>
              <w:kern w:val="24"/>
              <w:sz w:val="14"/>
              <w:szCs w:val="14"/>
            </w:rPr>
            <w:fldChar w:fldCharType="end"/>
          </w:r>
        </w:p>
      </w:tc>
    </w:tr>
  </w:tbl>
  <w:p w14:paraId="3824D7F2" w14:textId="77777777" w:rsidR="00D71496" w:rsidRPr="001F1F5A" w:rsidRDefault="00D71496" w:rsidP="00A97A57">
    <w:pPr>
      <w:pStyle w:val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4686" w14:textId="77777777" w:rsidR="00DD4915" w:rsidRDefault="00DD4915" w:rsidP="00946EC4">
      <w:r>
        <w:separator/>
      </w:r>
    </w:p>
  </w:footnote>
  <w:footnote w:type="continuationSeparator" w:id="0">
    <w:p w14:paraId="6377824B" w14:textId="77777777" w:rsidR="00DD4915" w:rsidRDefault="00DD4915" w:rsidP="0094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1E8"/>
    <w:multiLevelType w:val="hybridMultilevel"/>
    <w:tmpl w:val="EF786382"/>
    <w:lvl w:ilvl="0" w:tplc="F4F4BF2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C2E8D4E">
      <w:start w:val="1"/>
      <w:numFmt w:val="bullet"/>
      <w:pStyle w:val="7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B7744C"/>
    <w:multiLevelType w:val="multilevel"/>
    <w:tmpl w:val="8D7A195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bullet"/>
      <w:pStyle w:val="9"/>
      <w:lvlText w:val=""/>
      <w:lvlJc w:val="left"/>
      <w:pPr>
        <w:tabs>
          <w:tab w:val="num" w:pos="5954"/>
        </w:tabs>
        <w:ind w:left="1701" w:firstLine="2552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2" w15:restartNumberingAfterBreak="0">
    <w:nsid w:val="07D35AE1"/>
    <w:multiLevelType w:val="hybridMultilevel"/>
    <w:tmpl w:val="6CCE75A6"/>
    <w:lvl w:ilvl="0" w:tplc="4DE854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3392"/>
    <w:multiLevelType w:val="multilevel"/>
    <w:tmpl w:val="30C2E7B8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bullet"/>
      <w:pStyle w:val="-"/>
      <w:lvlText w:val=""/>
      <w:lvlJc w:val="left"/>
      <w:pPr>
        <w:tabs>
          <w:tab w:val="num" w:pos="5954"/>
        </w:tabs>
        <w:ind w:left="5954" w:hanging="1701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4" w15:restartNumberingAfterBreak="0">
    <w:nsid w:val="1B0374C5"/>
    <w:multiLevelType w:val="hybridMultilevel"/>
    <w:tmpl w:val="F064F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34E0C"/>
    <w:multiLevelType w:val="hybridMultilevel"/>
    <w:tmpl w:val="7A882ECC"/>
    <w:lvl w:ilvl="0" w:tplc="F4F4BF24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A61E2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7F3C76"/>
    <w:multiLevelType w:val="multilevel"/>
    <w:tmpl w:val="2D0481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12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abstractNum w:abstractNumId="7" w15:restartNumberingAfterBreak="0">
    <w:nsid w:val="35BA68AD"/>
    <w:multiLevelType w:val="hybridMultilevel"/>
    <w:tmpl w:val="741024DC"/>
    <w:lvl w:ilvl="0" w:tplc="D4681B5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375204D8"/>
    <w:multiLevelType w:val="hybridMultilevel"/>
    <w:tmpl w:val="EEEEE89C"/>
    <w:lvl w:ilvl="0" w:tplc="6F7AFF90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642E9"/>
    <w:multiLevelType w:val="multilevel"/>
    <w:tmpl w:val="F9B2C39A"/>
    <w:styleLink w:val="a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Restart w:val="0"/>
      <w:pStyle w:val="60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lvlRestart w:val="0"/>
      <w:pStyle w:val="70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pStyle w:val="8"/>
      <w:isLgl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Restart w:val="0"/>
      <w:pStyle w:val="90"/>
      <w:isLgl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decimal"/>
      <w:lvlRestart w:val="0"/>
      <w:pStyle w:val="-0"/>
      <w:isLgl/>
      <w:lvlText w:val="%6."/>
      <w:lvlJc w:val="left"/>
      <w:pPr>
        <w:tabs>
          <w:tab w:val="num" w:pos="5954"/>
        </w:tabs>
        <w:ind w:left="5954" w:hanging="1701"/>
      </w:pPr>
      <w:rPr>
        <w:rFonts w:ascii="Arial" w:hAnsi="Arial" w:hint="default"/>
        <w:sz w:val="20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lvlRestart w:val="0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lvlRestart w:val="0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10" w15:restartNumberingAfterBreak="0">
    <w:nsid w:val="50CE4404"/>
    <w:multiLevelType w:val="multilevel"/>
    <w:tmpl w:val="4B5C5AF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pStyle w:val="80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5954"/>
        </w:tabs>
        <w:ind w:left="1701" w:firstLine="255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11" w15:restartNumberingAfterBreak="0">
    <w:nsid w:val="72AE4C1A"/>
    <w:multiLevelType w:val="multilevel"/>
    <w:tmpl w:val="C1D48890"/>
    <w:styleLink w:val="a0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1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1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1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1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num w:numId="1">
    <w:abstractNumId w:val="8"/>
  </w:num>
  <w:num w:numId="2">
    <w:abstractNumId w:val="5"/>
  </w:num>
  <w:num w:numId="3">
    <w:abstractNumId w:val="11"/>
    <w:lvlOverride w:ilvl="0"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  <w:b w:val="0"/>
          <w:sz w:val="22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Arial" w:hAnsi="Arial" w:hint="default"/>
          <w:sz w:val="20"/>
        </w:rPr>
      </w:lvl>
    </w:lvlOverride>
    <w:lvlOverride w:ilvl="5">
      <w:lvl w:ilvl="5">
        <w:start w:val="1"/>
        <w:numFmt w:val="decimal"/>
        <w:pStyle w:val="61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lvl w:ilvl="6">
        <w:start w:val="1"/>
        <w:numFmt w:val="decimal"/>
        <w:pStyle w:val="71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pStyle w:val="81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pStyle w:val="91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7"/>
  </w:num>
  <w:num w:numId="28">
    <w:abstractNumId w:val="11"/>
    <w:lvlOverride w:ilvl="0">
      <w:startOverride w:val="1"/>
      <w:lvl w:ilvl="0">
        <w:start w:val="1"/>
        <w:numFmt w:val="decimal"/>
        <w:pStyle w:val="1"/>
        <w:isLgl/>
        <w:lvlText w:val="%1."/>
        <w:lvlJc w:val="left"/>
        <w:pPr>
          <w:tabs>
            <w:tab w:val="num" w:pos="0"/>
          </w:tabs>
          <w:ind w:left="0" w:firstLine="0"/>
        </w:pPr>
        <w:rPr>
          <w:rFonts w:ascii="Arial" w:hAnsi="Arial" w:hint="default"/>
          <w:sz w:val="24"/>
        </w:rPr>
      </w:lvl>
    </w:lvlOverride>
    <w:lvlOverride w:ilvl="1">
      <w:startOverride w:val="1"/>
      <w:lvl w:ilvl="1">
        <w:start w:val="1"/>
        <w:numFmt w:val="decimal"/>
        <w:pStyle w:val="2"/>
        <w:isLgl/>
        <w:lvlText w:val="%1.%2."/>
        <w:lvlJc w:val="left"/>
        <w:pPr>
          <w:tabs>
            <w:tab w:val="num" w:pos="709"/>
          </w:tabs>
          <w:ind w:left="709" w:hanging="709"/>
        </w:pPr>
        <w:rPr>
          <w:rFonts w:ascii="Arial" w:hAnsi="Arial" w:hint="default"/>
          <w:b w:val="0"/>
          <w:sz w:val="22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701"/>
          </w:tabs>
          <w:ind w:left="1701" w:hanging="992"/>
        </w:pPr>
        <w:rPr>
          <w:rFonts w:ascii="Arial" w:hAnsi="Arial" w:hint="default"/>
          <w:sz w:val="22"/>
        </w:rPr>
      </w:lvl>
    </w:lvlOverride>
    <w:lvlOverride w:ilvl="3">
      <w:startOverride w:val="1"/>
      <w:lvl w:ilvl="3">
        <w:start w:val="1"/>
        <w:numFmt w:val="decimal"/>
        <w:pStyle w:val="4"/>
        <w:isLgl/>
        <w:lvlText w:val="%1.%2.%3.%4."/>
        <w:lvlJc w:val="left"/>
        <w:pPr>
          <w:tabs>
            <w:tab w:val="num" w:pos="2835"/>
          </w:tabs>
          <w:ind w:left="2835" w:hanging="1134"/>
        </w:pPr>
        <w:rPr>
          <w:rFonts w:ascii="Arial" w:hAnsi="Arial" w:hint="default"/>
          <w:sz w:val="20"/>
        </w:rPr>
      </w:lvl>
    </w:lvlOverride>
    <w:lvlOverride w:ilvl="4">
      <w:startOverride w:val="1"/>
      <w:lvl w:ilvl="4">
        <w:start w:val="1"/>
        <w:numFmt w:val="decimal"/>
        <w:pStyle w:val="5"/>
        <w:isLgl/>
        <w:lvlText w:val="%1.%2.%3.%4.%5."/>
        <w:lvlJc w:val="left"/>
        <w:pPr>
          <w:tabs>
            <w:tab w:val="num" w:pos="4253"/>
          </w:tabs>
          <w:ind w:left="4260" w:hanging="1425"/>
        </w:pPr>
        <w:rPr>
          <w:rFonts w:ascii="Arial" w:hAnsi="Arial" w:hint="default"/>
          <w:sz w:val="20"/>
        </w:rPr>
      </w:lvl>
    </w:lvlOverride>
    <w:lvlOverride w:ilvl="5">
      <w:startOverride w:val="1"/>
      <w:lvl w:ilvl="5">
        <w:start w:val="1"/>
        <w:numFmt w:val="decimal"/>
        <w:pStyle w:val="61"/>
        <w:isLgl/>
        <w:lvlText w:val="%1.%2.%3.%4.%5.%6."/>
        <w:lvlJc w:val="left"/>
        <w:pPr>
          <w:tabs>
            <w:tab w:val="num" w:pos="5954"/>
          </w:tabs>
          <w:ind w:left="5955" w:hanging="1702"/>
        </w:pPr>
        <w:rPr>
          <w:rFonts w:ascii="Arial" w:hAnsi="Arial" w:hint="default"/>
          <w:sz w:val="20"/>
        </w:rPr>
      </w:lvl>
    </w:lvlOverride>
    <w:lvlOverride w:ilvl="6">
      <w:startOverride w:val="1"/>
      <w:lvl w:ilvl="6">
        <w:start w:val="1"/>
        <w:numFmt w:val="decimal"/>
        <w:pStyle w:val="71"/>
        <w:isLgl/>
        <w:lvlText w:val="%1.%2.%3.%4.%5.%6.%7."/>
        <w:lvlJc w:val="left"/>
        <w:pPr>
          <w:tabs>
            <w:tab w:val="num" w:pos="7796"/>
          </w:tabs>
          <w:ind w:left="7800" w:hanging="1846"/>
        </w:pPr>
        <w:rPr>
          <w:rFonts w:ascii="Arial" w:hAnsi="Arial" w:hint="default"/>
          <w:sz w:val="18"/>
        </w:rPr>
      </w:lvl>
    </w:lvlOverride>
    <w:lvlOverride w:ilvl="7">
      <w:startOverride w:val="1"/>
      <w:lvl w:ilvl="7">
        <w:start w:val="1"/>
        <w:numFmt w:val="decimal"/>
        <w:pStyle w:val="81"/>
        <w:isLgl/>
        <w:lvlText w:val="%1.%2.%3.%4.%5.%6.%7.%8."/>
        <w:lvlJc w:val="left"/>
        <w:pPr>
          <w:tabs>
            <w:tab w:val="num" w:pos="9923"/>
          </w:tabs>
          <w:ind w:left="9930" w:hanging="2134"/>
        </w:pPr>
        <w:rPr>
          <w:rFonts w:ascii="Arial" w:hAnsi="Arial" w:hint="default"/>
          <w:sz w:val="18"/>
        </w:rPr>
      </w:lvl>
    </w:lvlOverride>
    <w:lvlOverride w:ilvl="8">
      <w:startOverride w:val="1"/>
      <w:lvl w:ilvl="8">
        <w:start w:val="1"/>
        <w:numFmt w:val="decimal"/>
        <w:pStyle w:val="91"/>
        <w:isLgl/>
        <w:lvlText w:val="%1.%2.%3.%4.%5.%6.%7.%8.%9."/>
        <w:lvlJc w:val="left"/>
        <w:pPr>
          <w:tabs>
            <w:tab w:val="num" w:pos="12191"/>
          </w:tabs>
          <w:ind w:left="12195" w:hanging="2272"/>
        </w:pPr>
        <w:rPr>
          <w:rFonts w:ascii="Arial" w:hAnsi="Arial" w:hint="default"/>
          <w:sz w:val="18"/>
        </w:rPr>
      </w:lvl>
    </w:lvlOverride>
  </w:num>
  <w:num w:numId="29">
    <w:abstractNumId w:val="11"/>
  </w:num>
  <w:num w:numId="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LockTheme/>
  <w:styleLockQFSet/>
  <w:defaultTabStop w:val="720"/>
  <w:autoHyphenation/>
  <w:clickAndTypeStyle w:val="a6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57"/>
    <w:rsid w:val="00006388"/>
    <w:rsid w:val="00017C73"/>
    <w:rsid w:val="00020EC7"/>
    <w:rsid w:val="00022522"/>
    <w:rsid w:val="00036287"/>
    <w:rsid w:val="00061B96"/>
    <w:rsid w:val="00065E39"/>
    <w:rsid w:val="00067ADA"/>
    <w:rsid w:val="000B38B5"/>
    <w:rsid w:val="000B575D"/>
    <w:rsid w:val="000B5803"/>
    <w:rsid w:val="00106AB3"/>
    <w:rsid w:val="001156C2"/>
    <w:rsid w:val="00132C90"/>
    <w:rsid w:val="00132CB9"/>
    <w:rsid w:val="00140D3B"/>
    <w:rsid w:val="00161AC3"/>
    <w:rsid w:val="00171D60"/>
    <w:rsid w:val="00171F96"/>
    <w:rsid w:val="001A059E"/>
    <w:rsid w:val="001B0877"/>
    <w:rsid w:val="001C08F4"/>
    <w:rsid w:val="001C0CCB"/>
    <w:rsid w:val="001C6722"/>
    <w:rsid w:val="001C7736"/>
    <w:rsid w:val="001D0189"/>
    <w:rsid w:val="001F1F5A"/>
    <w:rsid w:val="001F3AD4"/>
    <w:rsid w:val="001F421B"/>
    <w:rsid w:val="001F5D02"/>
    <w:rsid w:val="001F72B5"/>
    <w:rsid w:val="002035BC"/>
    <w:rsid w:val="00241BDA"/>
    <w:rsid w:val="0025334F"/>
    <w:rsid w:val="00276524"/>
    <w:rsid w:val="0029163C"/>
    <w:rsid w:val="00296621"/>
    <w:rsid w:val="002967B4"/>
    <w:rsid w:val="002A02D6"/>
    <w:rsid w:val="002B2422"/>
    <w:rsid w:val="002D111B"/>
    <w:rsid w:val="002E7E98"/>
    <w:rsid w:val="002F1EE0"/>
    <w:rsid w:val="00300C7C"/>
    <w:rsid w:val="003341E0"/>
    <w:rsid w:val="00355D2B"/>
    <w:rsid w:val="0037165A"/>
    <w:rsid w:val="003737E1"/>
    <w:rsid w:val="00384EDC"/>
    <w:rsid w:val="0038621F"/>
    <w:rsid w:val="00394E88"/>
    <w:rsid w:val="003D1F3F"/>
    <w:rsid w:val="003D36E2"/>
    <w:rsid w:val="003D671F"/>
    <w:rsid w:val="003D77A6"/>
    <w:rsid w:val="004002F9"/>
    <w:rsid w:val="00406755"/>
    <w:rsid w:val="00413BA7"/>
    <w:rsid w:val="00422261"/>
    <w:rsid w:val="00427E19"/>
    <w:rsid w:val="0043160C"/>
    <w:rsid w:val="00440A41"/>
    <w:rsid w:val="00442A8E"/>
    <w:rsid w:val="004703B7"/>
    <w:rsid w:val="004A1995"/>
    <w:rsid w:val="004A7C13"/>
    <w:rsid w:val="004B5594"/>
    <w:rsid w:val="004C3F80"/>
    <w:rsid w:val="004C481D"/>
    <w:rsid w:val="004E0724"/>
    <w:rsid w:val="004E5918"/>
    <w:rsid w:val="00505FAC"/>
    <w:rsid w:val="005060D9"/>
    <w:rsid w:val="00512336"/>
    <w:rsid w:val="00512E64"/>
    <w:rsid w:val="00515E24"/>
    <w:rsid w:val="005225CD"/>
    <w:rsid w:val="0052270A"/>
    <w:rsid w:val="00526B22"/>
    <w:rsid w:val="00532C98"/>
    <w:rsid w:val="0054300C"/>
    <w:rsid w:val="005504BB"/>
    <w:rsid w:val="00557568"/>
    <w:rsid w:val="00563457"/>
    <w:rsid w:val="00575DE9"/>
    <w:rsid w:val="005777E1"/>
    <w:rsid w:val="00583414"/>
    <w:rsid w:val="00592877"/>
    <w:rsid w:val="005A020D"/>
    <w:rsid w:val="005A1308"/>
    <w:rsid w:val="005C07BF"/>
    <w:rsid w:val="005F2382"/>
    <w:rsid w:val="00616AB0"/>
    <w:rsid w:val="00631D36"/>
    <w:rsid w:val="0063610B"/>
    <w:rsid w:val="0065762E"/>
    <w:rsid w:val="00660A14"/>
    <w:rsid w:val="006678FD"/>
    <w:rsid w:val="00675162"/>
    <w:rsid w:val="00684A63"/>
    <w:rsid w:val="006868F4"/>
    <w:rsid w:val="00691E8B"/>
    <w:rsid w:val="00693843"/>
    <w:rsid w:val="006A1E50"/>
    <w:rsid w:val="006A2173"/>
    <w:rsid w:val="006C5C00"/>
    <w:rsid w:val="006F4376"/>
    <w:rsid w:val="006F5E01"/>
    <w:rsid w:val="00703CA2"/>
    <w:rsid w:val="00724A04"/>
    <w:rsid w:val="00727B96"/>
    <w:rsid w:val="0074316A"/>
    <w:rsid w:val="00745809"/>
    <w:rsid w:val="0075127B"/>
    <w:rsid w:val="00782442"/>
    <w:rsid w:val="0078715D"/>
    <w:rsid w:val="0079713D"/>
    <w:rsid w:val="007A0C15"/>
    <w:rsid w:val="007B38D1"/>
    <w:rsid w:val="007D1474"/>
    <w:rsid w:val="007E0A0C"/>
    <w:rsid w:val="007F7E25"/>
    <w:rsid w:val="00805CAA"/>
    <w:rsid w:val="0081476A"/>
    <w:rsid w:val="008263D6"/>
    <w:rsid w:val="00850B10"/>
    <w:rsid w:val="00852E73"/>
    <w:rsid w:val="00871F26"/>
    <w:rsid w:val="0088299C"/>
    <w:rsid w:val="00885445"/>
    <w:rsid w:val="00885810"/>
    <w:rsid w:val="008C306D"/>
    <w:rsid w:val="008E3484"/>
    <w:rsid w:val="008E539A"/>
    <w:rsid w:val="008E7861"/>
    <w:rsid w:val="008F0114"/>
    <w:rsid w:val="00906B9E"/>
    <w:rsid w:val="009324D9"/>
    <w:rsid w:val="009400E1"/>
    <w:rsid w:val="009419E5"/>
    <w:rsid w:val="00946EC4"/>
    <w:rsid w:val="00991A42"/>
    <w:rsid w:val="00992B4E"/>
    <w:rsid w:val="009A4EE6"/>
    <w:rsid w:val="009B1846"/>
    <w:rsid w:val="009B36CC"/>
    <w:rsid w:val="009D2869"/>
    <w:rsid w:val="009D3FDE"/>
    <w:rsid w:val="009D6C03"/>
    <w:rsid w:val="009E03F5"/>
    <w:rsid w:val="009E4D96"/>
    <w:rsid w:val="009E6B49"/>
    <w:rsid w:val="00A003D0"/>
    <w:rsid w:val="00A0615C"/>
    <w:rsid w:val="00A171EA"/>
    <w:rsid w:val="00A20C65"/>
    <w:rsid w:val="00A42BF4"/>
    <w:rsid w:val="00A61671"/>
    <w:rsid w:val="00A96661"/>
    <w:rsid w:val="00A97A57"/>
    <w:rsid w:val="00A97F2B"/>
    <w:rsid w:val="00AA3DAC"/>
    <w:rsid w:val="00AB48C3"/>
    <w:rsid w:val="00AC0714"/>
    <w:rsid w:val="00B07665"/>
    <w:rsid w:val="00B13DAC"/>
    <w:rsid w:val="00B30603"/>
    <w:rsid w:val="00B50C57"/>
    <w:rsid w:val="00B5220E"/>
    <w:rsid w:val="00B73C25"/>
    <w:rsid w:val="00B946E5"/>
    <w:rsid w:val="00BA19AA"/>
    <w:rsid w:val="00BB5970"/>
    <w:rsid w:val="00BB5B81"/>
    <w:rsid w:val="00BC1693"/>
    <w:rsid w:val="00BC37EC"/>
    <w:rsid w:val="00BC3A5D"/>
    <w:rsid w:val="00BC64A1"/>
    <w:rsid w:val="00BE4139"/>
    <w:rsid w:val="00BE78A8"/>
    <w:rsid w:val="00BF2882"/>
    <w:rsid w:val="00C04DAF"/>
    <w:rsid w:val="00C073A3"/>
    <w:rsid w:val="00C2321E"/>
    <w:rsid w:val="00C632AA"/>
    <w:rsid w:val="00C77278"/>
    <w:rsid w:val="00C9136B"/>
    <w:rsid w:val="00CA3F90"/>
    <w:rsid w:val="00CC7B66"/>
    <w:rsid w:val="00D133E8"/>
    <w:rsid w:val="00D278FB"/>
    <w:rsid w:val="00D30EC9"/>
    <w:rsid w:val="00D53343"/>
    <w:rsid w:val="00D71496"/>
    <w:rsid w:val="00D76D7E"/>
    <w:rsid w:val="00D80126"/>
    <w:rsid w:val="00DA2325"/>
    <w:rsid w:val="00DB48AB"/>
    <w:rsid w:val="00DB6876"/>
    <w:rsid w:val="00DC2F3F"/>
    <w:rsid w:val="00DC6E48"/>
    <w:rsid w:val="00DD2017"/>
    <w:rsid w:val="00DD4915"/>
    <w:rsid w:val="00E268C6"/>
    <w:rsid w:val="00E3141C"/>
    <w:rsid w:val="00E33D60"/>
    <w:rsid w:val="00E4389B"/>
    <w:rsid w:val="00E43988"/>
    <w:rsid w:val="00E52538"/>
    <w:rsid w:val="00E63122"/>
    <w:rsid w:val="00E655FA"/>
    <w:rsid w:val="00E815BC"/>
    <w:rsid w:val="00EA4C8A"/>
    <w:rsid w:val="00EA7058"/>
    <w:rsid w:val="00EC3B7F"/>
    <w:rsid w:val="00ED1648"/>
    <w:rsid w:val="00ED3C7E"/>
    <w:rsid w:val="00EE1FF4"/>
    <w:rsid w:val="00EE530D"/>
    <w:rsid w:val="00F11AF5"/>
    <w:rsid w:val="00F242A2"/>
    <w:rsid w:val="00F5668B"/>
    <w:rsid w:val="00F62FF8"/>
    <w:rsid w:val="00F64814"/>
    <w:rsid w:val="00F66DED"/>
    <w:rsid w:val="00FC0855"/>
    <w:rsid w:val="00FC6147"/>
    <w:rsid w:val="00FD6055"/>
    <w:rsid w:val="00FD618F"/>
    <w:rsid w:val="00FF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9254F72"/>
  <w15:docId w15:val="{25C13FA6-4D8F-43F6-9BAF-845F4B87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5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2" w:semiHidden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1">
    <w:name w:val="Normal"/>
    <w:qFormat/>
    <w:rsid w:val="00A97A57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1"/>
    <w:next w:val="a1"/>
    <w:link w:val="11"/>
    <w:uiPriority w:val="99"/>
    <w:locked/>
    <w:rsid w:val="00DC2F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A20C65"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0"/>
    <w:link w:val="00"/>
    <w:qFormat/>
    <w:rsid w:val="005777E1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kern w:val="32"/>
      <w:sz w:val="32"/>
      <w:szCs w:val="32"/>
    </w:rPr>
  </w:style>
  <w:style w:type="character" w:customStyle="1" w:styleId="00">
    <w:name w:val="Документ (заголовок 0) Знак"/>
    <w:basedOn w:val="a2"/>
    <w:link w:val="0"/>
    <w:rsid w:val="005777E1"/>
    <w:rPr>
      <w:rFonts w:ascii="Arial" w:hAnsi="Arial"/>
      <w:b/>
      <w:bCs/>
      <w:caps/>
      <w:color w:val="751D19"/>
      <w:kern w:val="32"/>
      <w:sz w:val="32"/>
      <w:szCs w:val="32"/>
    </w:rPr>
  </w:style>
  <w:style w:type="table" w:customStyle="1" w:styleId="12">
    <w:name w:val="Таблица 1 (без рамки)"/>
    <w:basedOn w:val="a5"/>
    <w:uiPriority w:val="99"/>
    <w:rsid w:val="00FD618F"/>
    <w:pPr>
      <w:contextualSpacing/>
      <w:mirrorIndents/>
    </w:pPr>
    <w:rPr>
      <w:rFonts w:ascii="Arial" w:hAnsi="Arial"/>
      <w:color w:val="000000"/>
    </w:rPr>
    <w:tblPr>
      <w:tblStyleRowBandSize w:val="1"/>
      <w:tblStyleColBandSize w:val="1"/>
      <w:tblCellMar>
        <w:left w:w="6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">
    <w:name w:val="Документ (заголовок 1)"/>
    <w:basedOn w:val="0"/>
    <w:qFormat/>
    <w:rsid w:val="00A97A57"/>
    <w:pPr>
      <w:numPr>
        <w:numId w:val="3"/>
      </w:numPr>
      <w:spacing w:before="375" w:after="225" w:line="360" w:lineRule="auto"/>
      <w:outlineLvl w:val="1"/>
    </w:pPr>
    <w:rPr>
      <w:iCs/>
      <w:color w:val="9A2621"/>
      <w:sz w:val="24"/>
    </w:rPr>
  </w:style>
  <w:style w:type="paragraph" w:customStyle="1" w:styleId="2">
    <w:name w:val="Документ (заголовок 2)"/>
    <w:basedOn w:val="1"/>
    <w:qFormat/>
    <w:rsid w:val="00A97A57"/>
    <w:pPr>
      <w:keepNext w:val="0"/>
      <w:numPr>
        <w:ilvl w:val="1"/>
      </w:numPr>
      <w:spacing w:before="60" w:after="60"/>
      <w:ind w:left="720" w:hanging="720"/>
      <w:contextualSpacing w:val="0"/>
      <w:jc w:val="both"/>
      <w:outlineLvl w:val="2"/>
    </w:pPr>
    <w:rPr>
      <w:caps w:val="0"/>
      <w:color w:val="000000" w:themeColor="text1"/>
      <w:kern w:val="24"/>
    </w:rPr>
  </w:style>
  <w:style w:type="paragraph" w:customStyle="1" w:styleId="3">
    <w:name w:val="Документ (заголовок 3)"/>
    <w:basedOn w:val="2"/>
    <w:qFormat/>
    <w:rsid w:val="00A97A57"/>
    <w:pPr>
      <w:numPr>
        <w:ilvl w:val="2"/>
      </w:numPr>
      <w:spacing w:before="75" w:after="75"/>
      <w:contextualSpacing/>
      <w:outlineLvl w:val="3"/>
    </w:pPr>
    <w:rPr>
      <w:b w:val="0"/>
    </w:rPr>
  </w:style>
  <w:style w:type="paragraph" w:customStyle="1" w:styleId="4">
    <w:name w:val="Документ (заголовок 4)"/>
    <w:basedOn w:val="3"/>
    <w:qFormat/>
    <w:rsid w:val="005777E1"/>
    <w:pPr>
      <w:numPr>
        <w:ilvl w:val="3"/>
      </w:numPr>
      <w:outlineLvl w:val="4"/>
    </w:pPr>
    <w:rPr>
      <w:sz w:val="22"/>
    </w:rPr>
  </w:style>
  <w:style w:type="table" w:customStyle="1" w:styleId="20">
    <w:name w:val="Таблица 2 (с рамкой)"/>
    <w:basedOn w:val="12"/>
    <w:uiPriority w:val="99"/>
    <w:rsid w:val="001F72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5">
    <w:name w:val="Table Grid"/>
    <w:basedOn w:val="a3"/>
    <w:uiPriority w:val="59"/>
    <w:locked/>
    <w:rsid w:val="00A20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Документ (текст)"/>
    <w:qFormat/>
    <w:rsid w:val="005777E1"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kern w:val="24"/>
      <w:sz w:val="24"/>
      <w:szCs w:val="32"/>
      <w:lang w:val="en-US"/>
    </w:rPr>
  </w:style>
  <w:style w:type="table" w:customStyle="1" w:styleId="40">
    <w:name w:val="Таблица 4 (полная с чередованием)"/>
    <w:basedOn w:val="30"/>
    <w:uiPriority w:val="99"/>
    <w:rsid w:val="00DB6876"/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1">
    <w:name w:val="Документ (таблица - текст)"/>
    <w:basedOn w:val="a1"/>
    <w:link w:val="-2"/>
    <w:qFormat/>
    <w:rsid w:val="0038621F"/>
    <w:pPr>
      <w:spacing w:after="0"/>
    </w:pPr>
    <w:rPr>
      <w:rFonts w:ascii="Arial (W1)" w:hAnsi="Arial (W1)"/>
      <w:sz w:val="18"/>
    </w:rPr>
  </w:style>
  <w:style w:type="character" w:customStyle="1" w:styleId="-2">
    <w:name w:val="Документ (таблица - текст) Знак"/>
    <w:basedOn w:val="a2"/>
    <w:link w:val="-1"/>
    <w:rsid w:val="0038621F"/>
    <w:rPr>
      <w:rFonts w:ascii="Arial (W1)" w:hAnsi="Arial (W1)"/>
      <w:color w:val="000000"/>
      <w:sz w:val="18"/>
      <w:szCs w:val="22"/>
    </w:rPr>
  </w:style>
  <w:style w:type="paragraph" w:customStyle="1" w:styleId="-3">
    <w:name w:val="Документ (таблица - заголовок)"/>
    <w:basedOn w:val="-1"/>
    <w:qFormat/>
    <w:rsid w:val="005777E1"/>
    <w:pPr>
      <w:jc w:val="center"/>
    </w:pPr>
    <w:rPr>
      <w:b/>
      <w:color w:val="9A2621"/>
      <w:sz w:val="24"/>
    </w:rPr>
  </w:style>
  <w:style w:type="paragraph" w:customStyle="1" w:styleId="a7">
    <w:name w:val="Документ (примечание)"/>
    <w:basedOn w:val="a6"/>
    <w:qFormat/>
    <w:rsid w:val="00440A41"/>
    <w:pPr>
      <w:ind w:firstLine="0"/>
    </w:pPr>
    <w:rPr>
      <w:b/>
      <w:color w:val="FF0000"/>
    </w:rPr>
  </w:style>
  <w:style w:type="table" w:customStyle="1" w:styleId="30">
    <w:name w:val="Таблица 3 (полная)"/>
    <w:basedOn w:val="20"/>
    <w:uiPriority w:val="99"/>
    <w:rsid w:val="00A61671"/>
    <w:rPr>
      <w:sz w:val="18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8">
    <w:name w:val="header"/>
    <w:basedOn w:val="a1"/>
    <w:link w:val="a9"/>
    <w:uiPriority w:val="99"/>
    <w:semiHidden/>
    <w:locked/>
    <w:rsid w:val="00DC2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A20C65"/>
    <w:rPr>
      <w:sz w:val="24"/>
    </w:rPr>
  </w:style>
  <w:style w:type="table" w:styleId="-4">
    <w:name w:val="Colorful Grid Accent 4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a">
    <w:name w:val="Реквизиты (загололовок)"/>
    <w:link w:val="ab"/>
    <w:qFormat/>
    <w:rsid w:val="001C08F4"/>
    <w:pPr>
      <w:ind w:firstLine="0"/>
      <w:jc w:val="center"/>
    </w:pPr>
    <w:rPr>
      <w:rFonts w:ascii="Calibri" w:hAnsi="Calibri" w:cs="Arial"/>
      <w:b/>
      <w:iCs/>
      <w:color w:val="9A2621"/>
      <w:kern w:val="24"/>
      <w:sz w:val="18"/>
      <w:szCs w:val="18"/>
    </w:rPr>
  </w:style>
  <w:style w:type="character" w:customStyle="1" w:styleId="ab">
    <w:name w:val="Реквизиты (загололовок) Знак"/>
    <w:basedOn w:val="a2"/>
    <w:link w:val="aa"/>
    <w:rsid w:val="001C08F4"/>
    <w:rPr>
      <w:rFonts w:ascii="Calibri" w:hAnsi="Calibri" w:cs="Arial"/>
      <w:b/>
      <w:iCs/>
      <w:color w:val="9A2621"/>
      <w:kern w:val="24"/>
      <w:sz w:val="18"/>
      <w:szCs w:val="18"/>
    </w:rPr>
  </w:style>
  <w:style w:type="paragraph" w:customStyle="1" w:styleId="ac">
    <w:name w:val="Реквизиты (текст+жирный)"/>
    <w:basedOn w:val="aa"/>
    <w:link w:val="ad"/>
    <w:qFormat/>
    <w:rsid w:val="00727B96"/>
    <w:pPr>
      <w:jc w:val="left"/>
    </w:pPr>
    <w:rPr>
      <w:sz w:val="14"/>
      <w:szCs w:val="14"/>
    </w:rPr>
  </w:style>
  <w:style w:type="character" w:customStyle="1" w:styleId="ad">
    <w:name w:val="Реквизиты (текст+жирный) Знак"/>
    <w:basedOn w:val="ab"/>
    <w:link w:val="ac"/>
    <w:rsid w:val="00727B96"/>
    <w:rPr>
      <w:rFonts w:ascii="Calibri" w:hAnsi="Calibri" w:cs="Arial"/>
      <w:b/>
      <w:iCs/>
      <w:color w:val="9A2621"/>
      <w:kern w:val="24"/>
      <w:sz w:val="14"/>
      <w:szCs w:val="14"/>
    </w:rPr>
  </w:style>
  <w:style w:type="paragraph" w:customStyle="1" w:styleId="ae">
    <w:name w:val="Реквизиты (текст)"/>
    <w:basedOn w:val="ac"/>
    <w:link w:val="af"/>
    <w:qFormat/>
    <w:rsid w:val="00727B96"/>
    <w:rPr>
      <w:b w:val="0"/>
      <w:color w:val="000000"/>
    </w:rPr>
  </w:style>
  <w:style w:type="character" w:customStyle="1" w:styleId="af">
    <w:name w:val="Реквизиты (текст) Знак"/>
    <w:basedOn w:val="ad"/>
    <w:link w:val="ae"/>
    <w:rsid w:val="00727B96"/>
    <w:rPr>
      <w:rFonts w:ascii="Calibri" w:hAnsi="Calibri" w:cs="Arial"/>
      <w:b/>
      <w:iCs/>
      <w:color w:val="000000"/>
      <w:kern w:val="24"/>
      <w:sz w:val="14"/>
      <w:szCs w:val="14"/>
    </w:rPr>
  </w:style>
  <w:style w:type="paragraph" w:customStyle="1" w:styleId="af0">
    <w:name w:val="Реквизиты (текст+увеличенный)"/>
    <w:basedOn w:val="ae"/>
    <w:link w:val="af1"/>
    <w:qFormat/>
    <w:rsid w:val="00727B96"/>
    <w:rPr>
      <w:sz w:val="18"/>
    </w:rPr>
  </w:style>
  <w:style w:type="character" w:customStyle="1" w:styleId="af1">
    <w:name w:val="Реквизиты (текст+увеличенный) Знак"/>
    <w:basedOn w:val="af"/>
    <w:link w:val="af0"/>
    <w:rsid w:val="00727B96"/>
    <w:rPr>
      <w:rFonts w:ascii="Calibri" w:hAnsi="Calibri" w:cs="Arial"/>
      <w:b/>
      <w:iCs/>
      <w:color w:val="000000"/>
      <w:kern w:val="24"/>
      <w:sz w:val="18"/>
      <w:szCs w:val="14"/>
    </w:rPr>
  </w:style>
  <w:style w:type="paragraph" w:customStyle="1" w:styleId="af2">
    <w:name w:val="Реквизиты (текст+жирный+увеличенный)"/>
    <w:basedOn w:val="af0"/>
    <w:link w:val="af3"/>
    <w:qFormat/>
    <w:rsid w:val="00422261"/>
    <w:rPr>
      <w:b/>
      <w:color w:val="9A2621"/>
    </w:rPr>
  </w:style>
  <w:style w:type="character" w:customStyle="1" w:styleId="af3">
    <w:name w:val="Реквизиты (текст+жирный+увеличенный) Знак"/>
    <w:basedOn w:val="af1"/>
    <w:link w:val="af2"/>
    <w:rsid w:val="00422261"/>
    <w:rPr>
      <w:rFonts w:ascii="Calibri" w:hAnsi="Calibri" w:cs="Arial"/>
      <w:b/>
      <w:iCs/>
      <w:color w:val="9A2621"/>
      <w:kern w:val="24"/>
      <w:sz w:val="18"/>
      <w:szCs w:val="14"/>
    </w:rPr>
  </w:style>
  <w:style w:type="paragraph" w:styleId="af4">
    <w:name w:val="footer"/>
    <w:basedOn w:val="a1"/>
    <w:link w:val="af5"/>
    <w:uiPriority w:val="99"/>
    <w:semiHidden/>
    <w:locked/>
    <w:rsid w:val="004B559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semiHidden/>
    <w:rsid w:val="00A20C65"/>
    <w:rPr>
      <w:sz w:val="24"/>
    </w:rPr>
  </w:style>
  <w:style w:type="character" w:styleId="af6">
    <w:name w:val="Hyperlink"/>
    <w:basedOn w:val="a2"/>
    <w:uiPriority w:val="99"/>
    <w:semiHidden/>
    <w:locked/>
    <w:rsid w:val="00296621"/>
    <w:rPr>
      <w:color w:val="0000FF"/>
      <w:u w:val="single"/>
    </w:rPr>
  </w:style>
  <w:style w:type="paragraph" w:customStyle="1" w:styleId="5">
    <w:name w:val="Документ (заголовок 5)"/>
    <w:basedOn w:val="4"/>
    <w:qFormat/>
    <w:rsid w:val="00EA7058"/>
    <w:pPr>
      <w:numPr>
        <w:ilvl w:val="4"/>
      </w:numPr>
      <w:ind w:left="4253" w:hanging="1418"/>
      <w:outlineLvl w:val="5"/>
    </w:pPr>
  </w:style>
  <w:style w:type="paragraph" w:customStyle="1" w:styleId="01">
    <w:name w:val="Документ (текст 0)"/>
    <w:basedOn w:val="0"/>
    <w:qFormat/>
    <w:rsid w:val="00852E73"/>
    <w:pPr>
      <w:numPr>
        <w:numId w:val="0"/>
      </w:numPr>
    </w:pPr>
  </w:style>
  <w:style w:type="table" w:styleId="af7">
    <w:name w:val="Table Elegant"/>
    <w:basedOn w:val="a3"/>
    <w:uiPriority w:val="99"/>
    <w:semiHidden/>
    <w:unhideWhenUsed/>
    <w:locked/>
    <w:rsid w:val="00006388"/>
    <w:pPr>
      <w:spacing w:before="75" w:after="75"/>
      <w:ind w:left="3420" w:hanging="1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Документ (текст 1)"/>
    <w:basedOn w:val="1"/>
    <w:qFormat/>
    <w:rsid w:val="00852E73"/>
    <w:pPr>
      <w:numPr>
        <w:numId w:val="0"/>
      </w:numPr>
    </w:pPr>
  </w:style>
  <w:style w:type="paragraph" w:customStyle="1" w:styleId="21">
    <w:name w:val="Документ (текст 2)"/>
    <w:basedOn w:val="2"/>
    <w:qFormat/>
    <w:rsid w:val="00EA7058"/>
    <w:pPr>
      <w:numPr>
        <w:ilvl w:val="0"/>
        <w:numId w:val="0"/>
      </w:numPr>
      <w:ind w:left="720" w:firstLine="1005"/>
      <w:outlineLvl w:val="3"/>
    </w:pPr>
  </w:style>
  <w:style w:type="paragraph" w:customStyle="1" w:styleId="31">
    <w:name w:val="Документ (текст 3)"/>
    <w:basedOn w:val="3"/>
    <w:qFormat/>
    <w:rsid w:val="00EA7058"/>
    <w:pPr>
      <w:numPr>
        <w:ilvl w:val="0"/>
        <w:numId w:val="0"/>
      </w:numPr>
      <w:ind w:left="1710" w:firstLine="1140"/>
      <w:outlineLvl w:val="4"/>
    </w:pPr>
    <w:rPr>
      <w:sz w:val="20"/>
    </w:rPr>
  </w:style>
  <w:style w:type="paragraph" w:customStyle="1" w:styleId="41">
    <w:name w:val="Документ (текст 4)"/>
    <w:basedOn w:val="4"/>
    <w:qFormat/>
    <w:rsid w:val="00EA7058"/>
    <w:pPr>
      <w:numPr>
        <w:ilvl w:val="0"/>
        <w:numId w:val="0"/>
      </w:numPr>
      <w:ind w:left="2835" w:firstLine="1425"/>
      <w:outlineLvl w:val="5"/>
    </w:pPr>
  </w:style>
  <w:style w:type="paragraph" w:customStyle="1" w:styleId="50">
    <w:name w:val="Документ (текст 5)"/>
    <w:basedOn w:val="5"/>
    <w:qFormat/>
    <w:rsid w:val="00EA7058"/>
    <w:pPr>
      <w:numPr>
        <w:ilvl w:val="0"/>
        <w:numId w:val="0"/>
      </w:numPr>
      <w:tabs>
        <w:tab w:val="left" w:pos="4253"/>
      </w:tabs>
      <w:ind w:left="4260" w:firstLine="1710"/>
      <w:outlineLvl w:val="6"/>
    </w:pPr>
  </w:style>
  <w:style w:type="paragraph" w:customStyle="1" w:styleId="6">
    <w:name w:val="Документ (маркерация 6)"/>
    <w:basedOn w:val="a6"/>
    <w:qFormat/>
    <w:rsid w:val="00EC3B7F"/>
    <w:pPr>
      <w:numPr>
        <w:numId w:val="2"/>
      </w:numPr>
      <w:tabs>
        <w:tab w:val="left" w:pos="709"/>
      </w:tabs>
      <w:ind w:left="709" w:hanging="709"/>
    </w:pPr>
  </w:style>
  <w:style w:type="paragraph" w:customStyle="1" w:styleId="7">
    <w:name w:val="Документ (маркерация 7)"/>
    <w:basedOn w:val="21"/>
    <w:qFormat/>
    <w:rsid w:val="00106AB3"/>
    <w:pPr>
      <w:numPr>
        <w:ilvl w:val="1"/>
        <w:numId w:val="8"/>
      </w:numPr>
      <w:tabs>
        <w:tab w:val="left" w:pos="1701"/>
      </w:tabs>
      <w:ind w:left="1701" w:hanging="992"/>
    </w:pPr>
  </w:style>
  <w:style w:type="paragraph" w:customStyle="1" w:styleId="80">
    <w:name w:val="Документ (маркерация 8)"/>
    <w:basedOn w:val="31"/>
    <w:qFormat/>
    <w:rsid w:val="005777E1"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маркерация 9)"/>
    <w:basedOn w:val="41"/>
    <w:qFormat/>
    <w:rsid w:val="00FD6055"/>
    <w:pPr>
      <w:numPr>
        <w:ilvl w:val="5"/>
        <w:numId w:val="4"/>
      </w:numPr>
      <w:ind w:left="4253" w:hanging="1418"/>
    </w:pPr>
  </w:style>
  <w:style w:type="paragraph" w:customStyle="1" w:styleId="-">
    <w:name w:val="Документ (маркерация -)"/>
    <w:basedOn w:val="50"/>
    <w:qFormat/>
    <w:rsid w:val="00EA7058"/>
    <w:pPr>
      <w:numPr>
        <w:ilvl w:val="5"/>
        <w:numId w:val="7"/>
      </w:numPr>
      <w:spacing w:before="60" w:after="60"/>
      <w:ind w:left="5970" w:hanging="1710"/>
      <w:contextualSpacing w:val="0"/>
    </w:pPr>
    <w:rPr>
      <w:sz w:val="18"/>
    </w:rPr>
  </w:style>
  <w:style w:type="paragraph" w:customStyle="1" w:styleId="60">
    <w:name w:val="Документ (нумерация 6)"/>
    <w:basedOn w:val="a6"/>
    <w:qFormat/>
    <w:rsid w:val="00355D2B"/>
    <w:pPr>
      <w:numPr>
        <w:ilvl w:val="1"/>
        <w:numId w:val="6"/>
      </w:numPr>
      <w:outlineLvl w:val="2"/>
    </w:pPr>
  </w:style>
  <w:style w:type="paragraph" w:customStyle="1" w:styleId="70">
    <w:name w:val="Документ (нумерация 7)"/>
    <w:basedOn w:val="80"/>
    <w:qFormat/>
    <w:rsid w:val="005777E1"/>
    <w:pPr>
      <w:numPr>
        <w:ilvl w:val="2"/>
        <w:numId w:val="6"/>
      </w:numPr>
      <w:ind w:left="1725" w:hanging="1005"/>
      <w:outlineLvl w:val="3"/>
    </w:pPr>
    <w:rPr>
      <w:sz w:val="24"/>
      <w:szCs w:val="22"/>
    </w:rPr>
  </w:style>
  <w:style w:type="paragraph" w:customStyle="1" w:styleId="8">
    <w:name w:val="Документ (нумерация 8)"/>
    <w:basedOn w:val="31"/>
    <w:qFormat/>
    <w:rsid w:val="005777E1"/>
    <w:pPr>
      <w:numPr>
        <w:ilvl w:val="3"/>
        <w:numId w:val="6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0">
    <w:name w:val="Документ (нумерация 9)"/>
    <w:basedOn w:val="41"/>
    <w:qFormat/>
    <w:rsid w:val="00EA7058"/>
    <w:pPr>
      <w:numPr>
        <w:ilvl w:val="4"/>
        <w:numId w:val="6"/>
      </w:numPr>
      <w:spacing w:before="60" w:after="60"/>
      <w:ind w:left="4260" w:hanging="1425"/>
      <w:contextualSpacing w:val="0"/>
    </w:pPr>
  </w:style>
  <w:style w:type="paragraph" w:customStyle="1" w:styleId="-0">
    <w:name w:val="Документ (нумерация -)"/>
    <w:basedOn w:val="50"/>
    <w:qFormat/>
    <w:rsid w:val="005777E1"/>
    <w:pPr>
      <w:numPr>
        <w:ilvl w:val="5"/>
        <w:numId w:val="6"/>
      </w:numPr>
    </w:pPr>
    <w:rPr>
      <w:sz w:val="20"/>
    </w:rPr>
  </w:style>
  <w:style w:type="paragraph" w:styleId="af8">
    <w:name w:val="Balloon Text"/>
    <w:basedOn w:val="a1"/>
    <w:link w:val="af9"/>
    <w:uiPriority w:val="99"/>
    <w:semiHidden/>
    <w:locked/>
    <w:rsid w:val="0038621F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38621F"/>
    <w:rPr>
      <w:rFonts w:ascii="Tahoma" w:hAnsi="Tahoma" w:cs="Tahoma"/>
      <w:color w:val="000000"/>
      <w:sz w:val="16"/>
      <w:szCs w:val="16"/>
    </w:rPr>
  </w:style>
  <w:style w:type="numbering" w:customStyle="1" w:styleId="a0">
    <w:name w:val="Список (нумерованный+многоуровневый)"/>
    <w:basedOn w:val="a4"/>
    <w:uiPriority w:val="99"/>
    <w:rsid w:val="00F242A2"/>
    <w:pPr>
      <w:numPr>
        <w:numId w:val="29"/>
      </w:numPr>
    </w:pPr>
  </w:style>
  <w:style w:type="paragraph" w:customStyle="1" w:styleId="61">
    <w:name w:val="Документ (заголовок 6)"/>
    <w:basedOn w:val="5"/>
    <w:uiPriority w:val="99"/>
    <w:rsid w:val="00BC37EC"/>
    <w:pPr>
      <w:numPr>
        <w:ilvl w:val="5"/>
      </w:numPr>
    </w:pPr>
  </w:style>
  <w:style w:type="paragraph" w:customStyle="1" w:styleId="71">
    <w:name w:val="Документ (заголовок 7)"/>
    <w:basedOn w:val="61"/>
    <w:uiPriority w:val="99"/>
    <w:rsid w:val="00BC37EC"/>
    <w:pPr>
      <w:numPr>
        <w:ilvl w:val="6"/>
      </w:numPr>
    </w:pPr>
    <w:rPr>
      <w:sz w:val="18"/>
    </w:rPr>
  </w:style>
  <w:style w:type="paragraph" w:customStyle="1" w:styleId="81">
    <w:name w:val="Документ (заголовок 8)"/>
    <w:basedOn w:val="71"/>
    <w:uiPriority w:val="99"/>
    <w:rsid w:val="00BC37EC"/>
    <w:pPr>
      <w:numPr>
        <w:ilvl w:val="7"/>
      </w:numPr>
    </w:pPr>
  </w:style>
  <w:style w:type="paragraph" w:customStyle="1" w:styleId="91">
    <w:name w:val="Документ (заголовок 9)"/>
    <w:basedOn w:val="8"/>
    <w:uiPriority w:val="99"/>
    <w:rsid w:val="00F242A2"/>
    <w:pPr>
      <w:numPr>
        <w:ilvl w:val="8"/>
        <w:numId w:val="3"/>
      </w:numPr>
    </w:pPr>
    <w:rPr>
      <w:sz w:val="18"/>
    </w:rPr>
  </w:style>
  <w:style w:type="numbering" w:customStyle="1" w:styleId="a">
    <w:name w:val="Список (нумерованный+одноуровневый)"/>
    <w:basedOn w:val="a4"/>
    <w:uiPriority w:val="99"/>
    <w:rsid w:val="00355D2B"/>
    <w:pPr>
      <w:numPr>
        <w:numId w:val="6"/>
      </w:numPr>
    </w:pPr>
  </w:style>
  <w:style w:type="paragraph" w:styleId="afa">
    <w:name w:val="List Paragraph"/>
    <w:basedOn w:val="a1"/>
    <w:uiPriority w:val="34"/>
    <w:qFormat/>
    <w:locked/>
    <w:rsid w:val="00A97A57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afb">
    <w:name w:val="FollowedHyperlink"/>
    <w:basedOn w:val="a2"/>
    <w:uiPriority w:val="99"/>
    <w:semiHidden/>
    <w:unhideWhenUsed/>
    <w:locked/>
    <w:rsid w:val="00A97A57"/>
    <w:rPr>
      <w:color w:val="954F72"/>
      <w:u w:val="single"/>
    </w:rPr>
  </w:style>
  <w:style w:type="paragraph" w:customStyle="1" w:styleId="msonormal0">
    <w:name w:val="msonormal"/>
    <w:basedOn w:val="a1"/>
    <w:rsid w:val="00A9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1"/>
    <w:rsid w:val="00A97A5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1"/>
    <w:rsid w:val="00A97A5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1"/>
    <w:rsid w:val="00A97A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1"/>
    <w:rsid w:val="00A97A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1"/>
    <w:rsid w:val="00A97A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1"/>
    <w:rsid w:val="00A97A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1"/>
    <w:rsid w:val="00A97A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1"/>
    <w:rsid w:val="00A97A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1"/>
    <w:rsid w:val="00A97A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2">
    <w:name w:val="xl72"/>
    <w:basedOn w:val="a1"/>
    <w:rsid w:val="00A9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4"/>
      <w:szCs w:val="14"/>
    </w:rPr>
  </w:style>
  <w:style w:type="paragraph" w:customStyle="1" w:styleId="xl73">
    <w:name w:val="xl73"/>
    <w:basedOn w:val="a1"/>
    <w:rsid w:val="00A9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4">
    <w:name w:val="xl74"/>
    <w:basedOn w:val="a1"/>
    <w:rsid w:val="00A9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</w:rPr>
  </w:style>
  <w:style w:type="paragraph" w:customStyle="1" w:styleId="xl75">
    <w:name w:val="xl75"/>
    <w:basedOn w:val="a1"/>
    <w:rsid w:val="00A9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8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4"/>
      <w:szCs w:val="14"/>
    </w:rPr>
  </w:style>
  <w:style w:type="paragraph" w:customStyle="1" w:styleId="xl76">
    <w:name w:val="xl76"/>
    <w:basedOn w:val="a1"/>
    <w:rsid w:val="00A9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8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C000"/>
      <w:sz w:val="14"/>
      <w:szCs w:val="14"/>
    </w:rPr>
  </w:style>
  <w:style w:type="paragraph" w:customStyle="1" w:styleId="xl77">
    <w:name w:val="xl77"/>
    <w:basedOn w:val="a1"/>
    <w:rsid w:val="00A9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A2621"/>
      <w:sz w:val="14"/>
      <w:szCs w:val="14"/>
    </w:rPr>
  </w:style>
  <w:style w:type="paragraph" w:customStyle="1" w:styleId="xl78">
    <w:name w:val="xl78"/>
    <w:basedOn w:val="a1"/>
    <w:rsid w:val="00A9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8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808080"/>
      <w:sz w:val="14"/>
      <w:szCs w:val="14"/>
    </w:rPr>
  </w:style>
  <w:style w:type="paragraph" w:customStyle="1" w:styleId="xl79">
    <w:name w:val="xl79"/>
    <w:basedOn w:val="a1"/>
    <w:rsid w:val="00A9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8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4"/>
      <w:szCs w:val="14"/>
    </w:rPr>
  </w:style>
  <w:style w:type="paragraph" w:customStyle="1" w:styleId="xl80">
    <w:name w:val="xl80"/>
    <w:basedOn w:val="a1"/>
    <w:rsid w:val="00A9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8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4"/>
      <w:szCs w:val="14"/>
    </w:rPr>
  </w:style>
  <w:style w:type="paragraph" w:customStyle="1" w:styleId="xl81">
    <w:name w:val="xl81"/>
    <w:basedOn w:val="a1"/>
    <w:rsid w:val="00A9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8B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afc">
    <w:name w:val="Unresolved Mention"/>
    <w:basedOn w:val="a2"/>
    <w:uiPriority w:val="99"/>
    <w:semiHidden/>
    <w:unhideWhenUsed/>
    <w:rsid w:val="00E6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ovasl@gmail.com" TargetMode="External"/><Relationship Id="rId13" Type="http://schemas.openxmlformats.org/officeDocument/2006/relationships/hyperlink" Target="mailto:nikoksana@rambler.ru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rksib@mail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y-y@bk.ru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frsaudit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edosimovBA@LudiDel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k@gradfirm.ru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nizmailova@mail.ru" TargetMode="External"/><Relationship Id="rId14" Type="http://schemas.openxmlformats.org/officeDocument/2006/relationships/hyperlink" Target="mailto:svirit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6CC5-9690-4AB7-8EA5-7DC950C9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785</Words>
  <Characters>6167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Холдинг "Люди Дела - BPC group"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Федосимов</dc:creator>
  <cp:keywords/>
  <dc:description/>
  <cp:lastModifiedBy>Борис Александрович</cp:lastModifiedBy>
  <cp:revision>2</cp:revision>
  <cp:lastPrinted>2020-12-11T10:51:00Z</cp:lastPrinted>
  <dcterms:created xsi:type="dcterms:W3CDTF">2024-01-10T10:26:00Z</dcterms:created>
  <dcterms:modified xsi:type="dcterms:W3CDTF">2024-01-10T13:54:00Z</dcterms:modified>
</cp:coreProperties>
</file>