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2" w:rsidRPr="001F3312" w:rsidRDefault="001F3312" w:rsidP="001F33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12">
        <w:rPr>
          <w:rFonts w:ascii="Times New Roman" w:hAnsi="Times New Roman" w:cs="Times New Roman"/>
          <w:b/>
          <w:sz w:val="28"/>
          <w:szCs w:val="28"/>
        </w:rPr>
        <w:t>Концепция Проекта Федерального Комитета "ОПОРЫ РОССИИ" СТПБ - "БЕЗОПАСНЫЙ ОБЪЕКТ"</w:t>
      </w:r>
    </w:p>
    <w:p w:rsidR="001F3312" w:rsidRPr="001F3312" w:rsidRDefault="001F3312" w:rsidP="001F3312">
      <w:pPr>
        <w:ind w:left="-284" w:hanging="993"/>
        <w:jc w:val="center"/>
        <w:rPr>
          <w:rFonts w:eastAsia="Calibri"/>
          <w:b/>
          <w:sz w:val="28"/>
          <w:szCs w:val="28"/>
        </w:rPr>
      </w:pPr>
    </w:p>
    <w:p w:rsidR="001F3312" w:rsidRPr="00F101CC" w:rsidRDefault="001F3312" w:rsidP="001F3312">
      <w:pPr>
        <w:ind w:left="-284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b/>
        </w:rPr>
        <w:t xml:space="preserve">                   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>Предпосылки.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Учитывая последние события, связанные с пожарами в Российской Федерации, которые приводят к большим финансовым потерям, а главное к человеческим жертвам, необходимо принимать срочные меры для создания условий эффективного взаимодействия Государства и субъектов МСП, чтобы предприниматель сам был заинтересован и имел мотивацию, навести порядок на своем объекте.</w:t>
      </w:r>
    </w:p>
    <w:p w:rsidR="001F3312" w:rsidRPr="00F101CC" w:rsidRDefault="001F3312" w:rsidP="001F3312">
      <w:pPr>
        <w:ind w:left="-284" w:hanging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>проблемы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В начале 2018 года Комитет </w:t>
      </w:r>
      <w:r w:rsidRPr="00F101CC">
        <w:rPr>
          <w:rFonts w:ascii="Times New Roman" w:eastAsia="Calibri" w:hAnsi="Times New Roman" w:cs="Times New Roman"/>
          <w:sz w:val="24"/>
          <w:szCs w:val="24"/>
        </w:rPr>
        <w:t>Общероссийской общественной организации малого и сре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днего предпринимательства «ОПОРЫ 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РОССИИ» по средствам технической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пожарной </w:t>
      </w:r>
      <w:r w:rsidRPr="00F101CC">
        <w:rPr>
          <w:rFonts w:ascii="Times New Roman" w:eastAsia="Calibri" w:hAnsi="Times New Roman" w:cs="Times New Roman"/>
          <w:sz w:val="24"/>
          <w:szCs w:val="24"/>
        </w:rPr>
        <w:t>безопасности (далее – Комитет СТ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101CC">
        <w:rPr>
          <w:rFonts w:ascii="Times New Roman" w:eastAsia="Calibri" w:hAnsi="Times New Roman" w:cs="Times New Roman"/>
          <w:sz w:val="24"/>
          <w:szCs w:val="24"/>
        </w:rPr>
        <w:t>Б) вышел с инициативой запустить в работу в ряде регионов РФ социальный проект "Безопасный Объект".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Пилотный проект был запущен в городах Новосибирск</w:t>
      </w:r>
      <w:r w:rsidR="008C4F09">
        <w:rPr>
          <w:rFonts w:ascii="Times New Roman" w:eastAsia="Calibri" w:hAnsi="Times New Roman" w:cs="Times New Roman"/>
          <w:sz w:val="24"/>
          <w:szCs w:val="24"/>
        </w:rPr>
        <w:t>, Екатеренбург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Севастополь.  </w:t>
      </w:r>
    </w:p>
    <w:p w:rsidR="001F3312" w:rsidRPr="00F101CC" w:rsidRDefault="001F3312" w:rsidP="001F3312">
      <w:pPr>
        <w:tabs>
          <w:tab w:val="left" w:pos="709"/>
        </w:tabs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1CC">
        <w:rPr>
          <w:rFonts w:ascii="Times New Roman" w:eastAsia="Calibri" w:hAnsi="Times New Roman" w:cs="Times New Roman"/>
          <w:b/>
          <w:sz w:val="24"/>
          <w:szCs w:val="24"/>
        </w:rPr>
        <w:t>Суть проекта</w:t>
      </w:r>
      <w:r w:rsidRPr="00F101CC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</w:p>
    <w:p w:rsidR="001F3312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1CC">
        <w:rPr>
          <w:rFonts w:ascii="Times New Roman" w:eastAsia="Calibri" w:hAnsi="Times New Roman" w:cs="Times New Roman"/>
          <w:sz w:val="24"/>
          <w:szCs w:val="24"/>
        </w:rPr>
        <w:t>Одной из основных задач федерального Комитета СТ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F101CC">
        <w:rPr>
          <w:rFonts w:ascii="Times New Roman" w:eastAsia="Calibri" w:hAnsi="Times New Roman" w:cs="Times New Roman"/>
          <w:sz w:val="24"/>
          <w:szCs w:val="24"/>
        </w:rPr>
        <w:t>Б является создание профессиональных и добросовестных региональных компаний работающих в отрасли пожарной безопасности. Предприниматель, обращаясь в региональный комитет "ОПОРЫ РОССИИ" получает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F3312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35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6135A">
        <w:rPr>
          <w:rFonts w:ascii="Times New Roman" w:eastAsia="Calibri" w:hAnsi="Times New Roman" w:cs="Times New Roman"/>
          <w:sz w:val="24"/>
          <w:szCs w:val="24"/>
        </w:rPr>
        <w:t>-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 xml:space="preserve">  1)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профессиональную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бесплатную </w:t>
      </w:r>
      <w:r w:rsidRPr="00F101CC">
        <w:rPr>
          <w:rFonts w:ascii="Times New Roman" w:eastAsia="Calibri" w:hAnsi="Times New Roman" w:cs="Times New Roman"/>
          <w:sz w:val="24"/>
          <w:szCs w:val="24"/>
        </w:rPr>
        <w:t>консультацию, а также выполнение на его объекте оптимально подобранного комплекса противопожа</w:t>
      </w:r>
      <w:r>
        <w:rPr>
          <w:rFonts w:ascii="Times New Roman" w:eastAsia="Calibri" w:hAnsi="Times New Roman" w:cs="Times New Roman"/>
          <w:sz w:val="24"/>
          <w:szCs w:val="24"/>
        </w:rPr>
        <w:t>рных работ со скидками до 20 %. С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организацией - заказчиком заключается договор на сопровождение объекта (техническое обслуж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ивание, согласно согласованного </w:t>
      </w:r>
      <w:r w:rsidRPr="00F101CC">
        <w:rPr>
          <w:rFonts w:ascii="Times New Roman" w:eastAsia="Calibri" w:hAnsi="Times New Roman" w:cs="Times New Roman"/>
          <w:sz w:val="24"/>
          <w:szCs w:val="24"/>
        </w:rPr>
        <w:t>регла</w:t>
      </w:r>
      <w:r>
        <w:rPr>
          <w:rFonts w:ascii="Times New Roman" w:eastAsia="Calibri" w:hAnsi="Times New Roman" w:cs="Times New Roman"/>
          <w:sz w:val="24"/>
          <w:szCs w:val="24"/>
        </w:rPr>
        <w:t>мента</w:t>
      </w:r>
      <w:r w:rsidRPr="00F101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F3312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35A">
        <w:rPr>
          <w:rFonts w:ascii="Times New Roman" w:eastAsia="Calibri" w:hAnsi="Times New Roman" w:cs="Times New Roman"/>
          <w:sz w:val="24"/>
          <w:szCs w:val="24"/>
        </w:rPr>
        <w:t>-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на объекте предусматривается возможность </w:t>
      </w:r>
      <w:r w:rsidRPr="00F101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установки системы,  которая будет осуществлять мониторинг технического состояния систем автоматики пожаротушения, сигнализации и оповещения людей на пожаре, состояния эвакуационных выходов, с выводом контроля на диспетчерский пункт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П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редприниматель  получает </w:t>
      </w:r>
      <w:r>
        <w:rPr>
          <w:rFonts w:ascii="Times New Roman" w:eastAsia="Calibri" w:hAnsi="Times New Roman" w:cs="Times New Roman"/>
          <w:sz w:val="24"/>
          <w:szCs w:val="24"/>
        </w:rPr>
        <w:t>Сертификат Безопасности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, а также сопровождение объекта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монтажной компанией. </w:t>
      </w:r>
    </w:p>
    <w:p w:rsidR="001F3312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101CC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 предприниматель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может получить льготное кредитование на покупку оборудования, для наведения порядка на своем объекте согласно норм и правил ПБ, а также </w:t>
      </w:r>
      <w:r w:rsidRPr="001F331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компенсацию части затрат на приведение в порядок своего объекта на конкурсной основе</w:t>
      </w:r>
      <w:r w:rsidRPr="001F331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01CC">
        <w:rPr>
          <w:rFonts w:ascii="Times New Roman" w:eastAsia="Calibri" w:hAnsi="Times New Roman" w:cs="Times New Roman"/>
          <w:sz w:val="24"/>
          <w:szCs w:val="24"/>
        </w:rPr>
        <w:t>В этом могут участвовать как федеральные/региональные фо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нды поддержки МСП. </w:t>
      </w:r>
      <w:r w:rsidRPr="00F101CC">
        <w:rPr>
          <w:rFonts w:ascii="Times New Roman" w:eastAsia="Calibri" w:hAnsi="Times New Roman" w:cs="Times New Roman"/>
          <w:sz w:val="24"/>
          <w:szCs w:val="24"/>
        </w:rPr>
        <w:t>При этом государство получит дополнительные налоговые поступления, так как на приведение порядка будет задействовано сообщество предпринимателей работающих в области пожарной безопасности, которые заплатят налоги от продажи своей продукции и налоги от оказания услуг. Будут сэкономлены деньги на проведение надзорных проверок органами МЧС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проведении Аудита на объекте</w:t>
      </w:r>
      <w:r w:rsidRPr="00F101CC">
        <w:rPr>
          <w:rFonts w:ascii="Times New Roman" w:eastAsia="Calibri" w:hAnsi="Times New Roman" w:cs="Times New Roman"/>
          <w:sz w:val="24"/>
          <w:szCs w:val="24"/>
        </w:rPr>
        <w:t xml:space="preserve"> и тех затрат, которые производятся, когда приходит беда, это компенсации на восстановления и выплаты родственникам погибших. </w:t>
      </w:r>
    </w:p>
    <w:p w:rsidR="001F3312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312" w:rsidRPr="00F74A4D" w:rsidRDefault="001F3312" w:rsidP="001F3312">
      <w:pPr>
        <w:tabs>
          <w:tab w:val="left" w:pos="426"/>
          <w:tab w:val="left" w:pos="709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01CC">
        <w:rPr>
          <w:rFonts w:ascii="Times New Roman" w:eastAsia="Calibri" w:hAnsi="Times New Roman" w:cs="Times New Roman"/>
          <w:i/>
          <w:sz w:val="24"/>
          <w:szCs w:val="24"/>
        </w:rPr>
        <w:t>Данный шаг со стороны государства станет мотивирующим для предпринимате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ля. Если задействовать в </w:t>
      </w:r>
      <w:r w:rsidRPr="00F101CC">
        <w:rPr>
          <w:rFonts w:ascii="Times New Roman" w:eastAsia="Calibri" w:hAnsi="Times New Roman" w:cs="Times New Roman"/>
          <w:i/>
          <w:sz w:val="24"/>
          <w:szCs w:val="24"/>
        </w:rPr>
        <w:t>работу все эти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три</w:t>
      </w:r>
      <w:r w:rsidRPr="00F101CC">
        <w:rPr>
          <w:rFonts w:ascii="Times New Roman" w:eastAsia="Calibri" w:hAnsi="Times New Roman" w:cs="Times New Roman"/>
          <w:i/>
          <w:sz w:val="24"/>
          <w:szCs w:val="24"/>
        </w:rPr>
        <w:t xml:space="preserve"> составляющие, то будут созданы благоприятные условия/среда, которые позволят по настоящему навести порядок на объектах субъектов МСП в РФ. </w:t>
      </w:r>
    </w:p>
    <w:p w:rsidR="001F3312" w:rsidRPr="00F101CC" w:rsidRDefault="001F3312" w:rsidP="001F3312">
      <w:pPr>
        <w:rPr>
          <w:rFonts w:ascii="Times New Roman" w:hAnsi="Times New Roman" w:cs="Times New Roman"/>
          <w:i/>
          <w:sz w:val="24"/>
          <w:szCs w:val="24"/>
        </w:rPr>
      </w:pPr>
    </w:p>
    <w:p w:rsidR="001F3312" w:rsidRPr="00F101CC" w:rsidRDefault="001F3312" w:rsidP="001F33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B9D" w:rsidRDefault="00C66B9D"/>
    <w:sectPr w:rsidR="00C66B9D" w:rsidSect="00C6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F3312"/>
    <w:rsid w:val="001F3312"/>
    <w:rsid w:val="008C4F09"/>
    <w:rsid w:val="00955465"/>
    <w:rsid w:val="00C6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2021-05-28T06:01:00Z</dcterms:created>
  <dcterms:modified xsi:type="dcterms:W3CDTF">2021-05-28T06:04:00Z</dcterms:modified>
</cp:coreProperties>
</file>