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11" w:rsidRDefault="00EC66AD">
      <w:pPr>
        <w:tabs>
          <w:tab w:val="left" w:pos="1134"/>
        </w:tabs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</w:p>
    <w:p w:rsidR="00404811" w:rsidRDefault="00EC66AD">
      <w:pPr>
        <w:tabs>
          <w:tab w:val="left" w:pos="284"/>
        </w:tabs>
        <w:spacing w:after="20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Комитета по жилищной политике и управлению недвижимостью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04811" w:rsidRDefault="00404811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5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78"/>
        <w:gridCol w:w="4779"/>
      </w:tblGrid>
      <w:tr w:rsidR="00404811">
        <w:trPr>
          <w:trHeight w:val="611"/>
        </w:trPr>
        <w:tc>
          <w:tcPr>
            <w:tcW w:w="4778" w:type="dxa"/>
            <w:shd w:val="clear" w:color="auto" w:fill="auto"/>
          </w:tcPr>
          <w:p w:rsidR="00404811" w:rsidRPr="00EC66AD" w:rsidRDefault="00EC66AD" w:rsidP="00EC66A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Формат: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очный</w:t>
            </w:r>
          </w:p>
        </w:tc>
        <w:tc>
          <w:tcPr>
            <w:tcW w:w="4779" w:type="dxa"/>
            <w:shd w:val="clear" w:color="auto" w:fill="auto"/>
          </w:tcPr>
          <w:p w:rsidR="00404811" w:rsidRDefault="00EC66A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«18» декабря 2023 г.</w:t>
            </w:r>
          </w:p>
          <w:p w:rsidR="00404811" w:rsidRDefault="00EC66A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12:00-14:00</w:t>
            </w:r>
          </w:p>
          <w:p w:rsidR="00404811" w:rsidRDefault="00404811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404811" w:rsidRDefault="004048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811" w:rsidRDefault="00EC66A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Отчет о проделанной работе Комитета за 2023 г. </w:t>
      </w:r>
    </w:p>
    <w:p w:rsidR="00404811" w:rsidRDefault="00EC66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Докладчик: Рыженков М.А.</w:t>
      </w:r>
    </w:p>
    <w:p w:rsidR="00404811" w:rsidRDefault="00EC66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РЕШИЛИ: Принять к сведению информацию о проделанной Комитетом работе  в 2023 году.</w:t>
      </w:r>
    </w:p>
    <w:p w:rsidR="00404811" w:rsidRDefault="00404811">
      <w:pPr>
        <w:ind w:left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04811" w:rsidRDefault="00EC66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Утверждение плана работы Комитета на 2024 г.</w:t>
      </w:r>
    </w:p>
    <w:p w:rsidR="00404811" w:rsidRDefault="00EC66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Докладчик:   Рыженков М.А.</w:t>
      </w:r>
    </w:p>
    <w:p w:rsidR="00404811" w:rsidRDefault="00EC66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РЕШИЛИ: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Утвердить предложенный план работы на 2024 год. Утвердить основные направления работы на следующий год - регулирование аренды туристического жилья (краткосрочный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найм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жилья, гостевые дома), развитие цифровых сервисов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обеление рынка недвижимости</w:t>
      </w:r>
      <w:r>
        <w:rPr>
          <w:rFonts w:ascii="Times New Roman" w:eastAsia="Times New Roman" w:hAnsi="Times New Roman" w:cs="Times New Roman"/>
          <w:sz w:val="26"/>
          <w:szCs w:val="26"/>
        </w:rPr>
        <w:t>, мониторинг состояния рынка аренды, изменение порядка перевода жилого помещения в статус нежилого.</w:t>
      </w:r>
    </w:p>
    <w:p w:rsidR="00404811" w:rsidRDefault="00404811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04811" w:rsidRDefault="00EC66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Законопроект № 409713-8 о проведении эксперимента по предоставлению гостиничных услуг в гостевых домах.</w:t>
      </w:r>
    </w:p>
    <w:p w:rsidR="00404811" w:rsidRDefault="00EC66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Докладчик:   Рыженков М.А.</w:t>
      </w:r>
    </w:p>
    <w:p w:rsidR="00404811" w:rsidRDefault="00EC66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РЕШИЛИ: Принять к сведен</w:t>
      </w:r>
      <w:r>
        <w:rPr>
          <w:rFonts w:ascii="Times New Roman" w:eastAsia="Times New Roman" w:hAnsi="Times New Roman" w:cs="Times New Roman"/>
          <w:sz w:val="26"/>
          <w:szCs w:val="26"/>
        </w:rPr>
        <w:t>ию информацию о текущем этапе законопроектной деятельности в части регулирования гостевых домов.</w:t>
      </w:r>
    </w:p>
    <w:p w:rsidR="00404811" w:rsidRDefault="004048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04811" w:rsidRDefault="00EC66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Законопроект № 445620-8  «О внесении изменений в часть 2 статьи 30 ЖК РФ» (в части необходимости соблюдения прав соседей при предоставлении жилых помещений дл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размещения граждан).</w:t>
      </w:r>
    </w:p>
    <w:p w:rsidR="00404811" w:rsidRDefault="00EC66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Докладчик:   Рыженков М.А </w:t>
      </w:r>
    </w:p>
    <w:p w:rsidR="00404811" w:rsidRDefault="00EC66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РЕШИЛИ: Принять к сведению информацию о планируемых государством изменениях в регулировании краткосрочной аренды.</w:t>
      </w:r>
    </w:p>
    <w:p w:rsidR="00404811" w:rsidRDefault="00404811">
      <w:pPr>
        <w:ind w:left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04811" w:rsidRDefault="00EC66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Обсуждение промежуточных итогов проведенного исследования рынка краткосрочной аренды. </w:t>
      </w:r>
    </w:p>
    <w:p w:rsidR="00404811" w:rsidRDefault="00EC66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Докл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адчик:   Рыженков М.А.</w:t>
      </w:r>
    </w:p>
    <w:p w:rsidR="00404811" w:rsidRDefault="00EC66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РЕШИЛИ: Принять к сведению информацию об итогах проведенного исследования рынка краткосрочной аренды в части взаимодействия жителей многоквартирного дома с арендаторами и постоянными соседями.</w:t>
      </w:r>
    </w:p>
    <w:p w:rsidR="00404811" w:rsidRDefault="0040481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04811" w:rsidRDefault="00EC66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 совершенствовании законодательства, 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егулирующего перевод жилых помещений в нежилые и работу с перепланировками и реконструкциями.</w:t>
      </w:r>
      <w:proofErr w:type="gramEnd"/>
    </w:p>
    <w:p w:rsidR="00404811" w:rsidRDefault="00EC66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Докладчик:  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Гоненко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С.Ю. </w:t>
      </w:r>
    </w:p>
    <w:p w:rsidR="00404811" w:rsidRDefault="00EC66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РЕШИЛИ: Принять к сведению информацию о необходимости изменения жилищного законодательства 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порядк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перевода жилых </w:t>
      </w:r>
      <w:r>
        <w:rPr>
          <w:rFonts w:ascii="Times New Roman" w:eastAsia="Times New Roman" w:hAnsi="Times New Roman" w:cs="Times New Roman"/>
          <w:sz w:val="26"/>
          <w:szCs w:val="26"/>
        </w:rPr>
        <w:t>помещений в статус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нежилых. Утвердить в качестве одного из направлений работы на следующий год.</w:t>
      </w:r>
    </w:p>
    <w:p w:rsidR="00404811" w:rsidRDefault="00404811">
      <w:pPr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04811" w:rsidRDefault="00EC66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состава Комитета</w:t>
      </w:r>
    </w:p>
    <w:p w:rsidR="00404811" w:rsidRDefault="00EC66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Докладчик:   Рыженков М.А.</w:t>
      </w:r>
    </w:p>
    <w:p w:rsidR="00404811" w:rsidRDefault="00EC66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РЕШИЛИ: Принять в члены Комитета представленных кандидатов.</w:t>
      </w:r>
    </w:p>
    <w:p w:rsidR="00404811" w:rsidRDefault="0040481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04811" w:rsidRDefault="00EC66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Разное</w:t>
      </w:r>
      <w:bookmarkStart w:id="1" w:name="_GoBack"/>
      <w:bookmarkEnd w:id="1"/>
    </w:p>
    <w:p w:rsidR="00404811" w:rsidRDefault="00404811">
      <w:pPr>
        <w:spacing w:before="200"/>
        <w:ind w:left="420"/>
        <w:rPr>
          <w:b/>
          <w:sz w:val="28"/>
          <w:szCs w:val="28"/>
        </w:rPr>
      </w:pPr>
    </w:p>
    <w:p w:rsidR="00404811" w:rsidRDefault="00404811"/>
    <w:sectPr w:rsidR="0040481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57FE4"/>
    <w:multiLevelType w:val="multilevel"/>
    <w:tmpl w:val="4400369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4811"/>
    <w:rsid w:val="00404811"/>
    <w:rsid w:val="00E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Реут Екатерина</cp:lastModifiedBy>
  <cp:revision>2</cp:revision>
  <dcterms:created xsi:type="dcterms:W3CDTF">2024-01-09T08:39:00Z</dcterms:created>
  <dcterms:modified xsi:type="dcterms:W3CDTF">2024-01-09T08:39:00Z</dcterms:modified>
</cp:coreProperties>
</file>